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2C8" w:rsidRPr="00A666C4" w:rsidRDefault="00F262C8" w:rsidP="00F262C8">
      <w:pPr>
        <w:pStyle w:val="a5"/>
        <w:jc w:val="center"/>
        <w:rPr>
          <w:b/>
          <w:szCs w:val="28"/>
          <w:lang w:val="en-US"/>
        </w:rPr>
      </w:pPr>
    </w:p>
    <w:p w:rsidR="00F262C8" w:rsidRPr="00F66009" w:rsidRDefault="00F262C8" w:rsidP="00F262C8">
      <w:pPr>
        <w:pStyle w:val="a5"/>
        <w:jc w:val="right"/>
        <w:rPr>
          <w:b/>
          <w:szCs w:val="28"/>
          <w:lang w:val="en-US"/>
        </w:rPr>
      </w:pPr>
      <w:r w:rsidRPr="00A666C4">
        <w:rPr>
          <w:szCs w:val="28"/>
        </w:rPr>
        <w:t>Ф</w:t>
      </w:r>
      <w:r>
        <w:rPr>
          <w:szCs w:val="28"/>
          <w:lang w:val="en-US"/>
        </w:rPr>
        <w:t>. 7.03-</w:t>
      </w:r>
      <w:r w:rsidRPr="00F66009">
        <w:rPr>
          <w:szCs w:val="28"/>
          <w:lang w:val="en-US"/>
        </w:rPr>
        <w:t>03</w:t>
      </w: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p>
    <w:p w:rsidR="00F262C8" w:rsidRPr="00A666C4" w:rsidRDefault="00F262C8" w:rsidP="00F262C8">
      <w:pPr>
        <w:pStyle w:val="a5"/>
        <w:jc w:val="center"/>
        <w:rPr>
          <w:b/>
          <w:szCs w:val="28"/>
          <w:lang w:val="en-US"/>
        </w:rPr>
      </w:pPr>
      <w:r w:rsidRPr="00A666C4">
        <w:rPr>
          <w:b/>
          <w:szCs w:val="28"/>
          <w:lang w:val="en-US"/>
        </w:rPr>
        <w:t xml:space="preserve">                                                                             </w:t>
      </w:r>
    </w:p>
    <w:p w:rsidR="00F262C8" w:rsidRPr="00F262C8" w:rsidRDefault="00F262C8" w:rsidP="00F262C8">
      <w:pPr>
        <w:jc w:val="center"/>
        <w:rPr>
          <w:sz w:val="28"/>
          <w:szCs w:val="28"/>
          <w:lang w:val="en-US"/>
        </w:rPr>
      </w:pPr>
      <w:r w:rsidRPr="00A666C4">
        <w:rPr>
          <w:sz w:val="28"/>
          <w:szCs w:val="28"/>
          <w:lang w:val="en-US"/>
        </w:rPr>
        <w:t>Shingisbayeva Zh.</w:t>
      </w:r>
      <w:r w:rsidRPr="00A666C4">
        <w:rPr>
          <w:sz w:val="28"/>
          <w:szCs w:val="28"/>
          <w:lang w:val="ru-MO"/>
        </w:rPr>
        <w:t>А</w:t>
      </w:r>
      <w:r w:rsidRPr="00A666C4">
        <w:rPr>
          <w:sz w:val="28"/>
          <w:szCs w:val="28"/>
          <w:lang w:val="en-US"/>
        </w:rPr>
        <w:t xml:space="preserve">., Sikhimbayeva Zh.S, </w:t>
      </w:r>
      <w:r>
        <w:rPr>
          <w:sz w:val="28"/>
          <w:szCs w:val="28"/>
          <w:lang w:val="en-US"/>
        </w:rPr>
        <w:t>Isaeva R.A</w:t>
      </w:r>
      <w:r w:rsidRPr="00A666C4">
        <w:rPr>
          <w:sz w:val="28"/>
          <w:szCs w:val="28"/>
          <w:lang w:val="en-US"/>
        </w:rPr>
        <w:t>.,</w:t>
      </w:r>
      <w:r>
        <w:rPr>
          <w:sz w:val="28"/>
          <w:szCs w:val="28"/>
          <w:lang w:val="en-US"/>
        </w:rPr>
        <w:t xml:space="preserve"> </w:t>
      </w:r>
    </w:p>
    <w:p w:rsidR="00F262C8" w:rsidRPr="00A666C4" w:rsidRDefault="00F262C8" w:rsidP="00F262C8">
      <w:pPr>
        <w:jc w:val="center"/>
        <w:rPr>
          <w:sz w:val="28"/>
          <w:szCs w:val="28"/>
          <w:lang w:val="en-US"/>
        </w:rPr>
      </w:pPr>
      <w:r>
        <w:rPr>
          <w:sz w:val="28"/>
          <w:szCs w:val="28"/>
          <w:lang w:val="en-US"/>
        </w:rPr>
        <w:t>Sataeva L.M.</w:t>
      </w:r>
      <w:r w:rsidRPr="00F66009">
        <w:rPr>
          <w:sz w:val="28"/>
          <w:szCs w:val="28"/>
          <w:lang w:val="en-US"/>
        </w:rPr>
        <w:t>,</w:t>
      </w:r>
      <w:r>
        <w:rPr>
          <w:sz w:val="28"/>
          <w:szCs w:val="28"/>
          <w:lang w:val="en-US"/>
        </w:rPr>
        <w:t xml:space="preserve"> Dairabaeva A.Zh.</w:t>
      </w:r>
    </w:p>
    <w:p w:rsidR="00F262C8" w:rsidRPr="00A666C4" w:rsidRDefault="00F262C8" w:rsidP="00F262C8">
      <w:pPr>
        <w:jc w:val="center"/>
        <w:rPr>
          <w:b/>
          <w:sz w:val="28"/>
          <w:szCs w:val="28"/>
          <w:lang w:val="en-US"/>
        </w:rPr>
      </w:pPr>
    </w:p>
    <w:p w:rsidR="00F262C8" w:rsidRPr="00A666C4" w:rsidRDefault="00F262C8" w:rsidP="00F262C8">
      <w:pP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pStyle w:val="a5"/>
        <w:jc w:val="center"/>
        <w:rPr>
          <w:b/>
          <w:szCs w:val="28"/>
          <w:lang w:val="en-US"/>
        </w:rPr>
      </w:pPr>
      <w:r w:rsidRPr="00A666C4">
        <w:rPr>
          <w:b/>
          <w:szCs w:val="28"/>
          <w:lang w:val="en-US"/>
        </w:rPr>
        <w:t>METHODICAL INSTRUCTIONS</w:t>
      </w: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r w:rsidRPr="00A666C4">
        <w:rPr>
          <w:sz w:val="28"/>
          <w:szCs w:val="28"/>
          <w:lang w:val="en-US"/>
        </w:rPr>
        <w:t xml:space="preserve">to a practical training on discipline </w:t>
      </w:r>
      <w:r w:rsidRPr="00A666C4">
        <w:rPr>
          <w:b/>
          <w:sz w:val="28"/>
          <w:szCs w:val="28"/>
          <w:lang w:val="en-US"/>
        </w:rPr>
        <w:t>«</w:t>
      </w:r>
      <w:r w:rsidRPr="00A666C4">
        <w:rPr>
          <w:rStyle w:val="FontStyle26"/>
          <w:b/>
          <w:sz w:val="28"/>
          <w:szCs w:val="28"/>
          <w:lang w:val="en-US"/>
        </w:rPr>
        <w:t xml:space="preserve"> </w:t>
      </w:r>
      <w:r w:rsidRPr="00A666C4">
        <w:rPr>
          <w:b/>
          <w:sz w:val="28"/>
          <w:szCs w:val="28"/>
          <w:lang w:val="en-US"/>
        </w:rPr>
        <w:t>Organization of environmental audit »</w:t>
      </w:r>
    </w:p>
    <w:p w:rsidR="00F262C8" w:rsidRPr="00A666C4" w:rsidRDefault="00F262C8" w:rsidP="00F262C8">
      <w:pPr>
        <w:pStyle w:val="a5"/>
        <w:jc w:val="center"/>
        <w:rPr>
          <w:szCs w:val="28"/>
          <w:lang w:val="en-US"/>
        </w:rPr>
      </w:pPr>
      <w:r w:rsidRPr="00A666C4">
        <w:rPr>
          <w:szCs w:val="28"/>
          <w:lang w:val="en-US"/>
        </w:rPr>
        <w:t>For undergraduates of a speciality 6</w:t>
      </w:r>
      <w:r w:rsidRPr="00A666C4">
        <w:rPr>
          <w:szCs w:val="28"/>
        </w:rPr>
        <w:t>М</w:t>
      </w:r>
      <w:r w:rsidRPr="00A666C4">
        <w:rPr>
          <w:szCs w:val="28"/>
          <w:lang w:val="en-US"/>
        </w:rPr>
        <w:t>060800 – Ecology</w:t>
      </w:r>
    </w:p>
    <w:p w:rsidR="00F262C8" w:rsidRPr="00A666C4" w:rsidRDefault="00F262C8" w:rsidP="00F262C8">
      <w:pPr>
        <w:pStyle w:val="a5"/>
        <w:jc w:val="center"/>
        <w:rPr>
          <w:szCs w:val="28"/>
          <w:lang w:val="en-US"/>
        </w:rPr>
      </w:pPr>
    </w:p>
    <w:p w:rsidR="00F262C8" w:rsidRPr="00A666C4" w:rsidRDefault="00F262C8" w:rsidP="00F262C8">
      <w:pPr>
        <w:jc w:val="center"/>
        <w:rPr>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rPr>
          <w:b/>
          <w:sz w:val="28"/>
          <w:szCs w:val="28"/>
          <w:lang w:val="en-US"/>
        </w:rPr>
      </w:pPr>
    </w:p>
    <w:p w:rsidR="00F262C8" w:rsidRPr="00A666C4" w:rsidRDefault="00F262C8" w:rsidP="00F262C8">
      <w:pPr>
        <w:rPr>
          <w:b/>
          <w:sz w:val="28"/>
          <w:szCs w:val="28"/>
          <w:lang w:val="en-US"/>
        </w:rPr>
      </w:pPr>
    </w:p>
    <w:p w:rsidR="00F262C8" w:rsidRPr="00A666C4" w:rsidRDefault="00F262C8" w:rsidP="00F262C8">
      <w:pPr>
        <w:rPr>
          <w:b/>
          <w:sz w:val="28"/>
          <w:szCs w:val="28"/>
          <w:lang w:val="en-US"/>
        </w:rPr>
      </w:pPr>
    </w:p>
    <w:p w:rsidR="00F262C8" w:rsidRPr="00A666C4" w:rsidRDefault="00F262C8" w:rsidP="00F262C8">
      <w:pPr>
        <w:rPr>
          <w:b/>
          <w:sz w:val="28"/>
          <w:szCs w:val="28"/>
          <w:lang w:val="en-US"/>
        </w:rPr>
      </w:pPr>
    </w:p>
    <w:p w:rsidR="00F262C8" w:rsidRPr="008371AD" w:rsidRDefault="00F262C8" w:rsidP="00F262C8">
      <w:pPr>
        <w:jc w:val="center"/>
        <w:rPr>
          <w:sz w:val="28"/>
          <w:szCs w:val="28"/>
          <w:lang w:val="en-US"/>
        </w:rPr>
      </w:pPr>
      <w:r w:rsidRPr="00A666C4">
        <w:rPr>
          <w:sz w:val="28"/>
          <w:szCs w:val="28"/>
          <w:lang w:val="en-US"/>
        </w:rPr>
        <w:t>Shymkent 201</w:t>
      </w:r>
      <w:r>
        <w:rPr>
          <w:sz w:val="28"/>
          <w:szCs w:val="28"/>
          <w:lang w:val="en-US"/>
        </w:rPr>
        <w:t>4</w:t>
      </w:r>
    </w:p>
    <w:p w:rsidR="00F262C8" w:rsidRPr="00F262C8" w:rsidRDefault="00F262C8" w:rsidP="00F262C8">
      <w:pPr>
        <w:jc w:val="right"/>
        <w:rPr>
          <w:b/>
          <w:sz w:val="28"/>
          <w:szCs w:val="28"/>
          <w:lang w:val="en-US"/>
        </w:rPr>
      </w:pPr>
      <w:r w:rsidRPr="00A666C4">
        <w:rPr>
          <w:b/>
          <w:sz w:val="28"/>
          <w:szCs w:val="28"/>
          <w:lang w:val="en-US"/>
        </w:rPr>
        <w:t xml:space="preserve">                                                                                         </w:t>
      </w: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Pr="00F262C8" w:rsidRDefault="00F262C8" w:rsidP="00F262C8">
      <w:pPr>
        <w:jc w:val="right"/>
        <w:rPr>
          <w:b/>
          <w:sz w:val="28"/>
          <w:szCs w:val="28"/>
          <w:lang w:val="en-US"/>
        </w:rPr>
      </w:pPr>
    </w:p>
    <w:p w:rsidR="00F262C8" w:rsidRDefault="00F262C8" w:rsidP="00F262C8">
      <w:pPr>
        <w:jc w:val="right"/>
        <w:rPr>
          <w:b/>
          <w:sz w:val="28"/>
          <w:szCs w:val="28"/>
          <w:lang w:val="en-US"/>
        </w:rPr>
      </w:pPr>
    </w:p>
    <w:p w:rsidR="00F262C8" w:rsidRDefault="00F262C8" w:rsidP="00F262C8">
      <w:pPr>
        <w:jc w:val="right"/>
        <w:rPr>
          <w:b/>
          <w:sz w:val="28"/>
          <w:szCs w:val="28"/>
          <w:lang w:val="en-US"/>
        </w:rPr>
      </w:pPr>
    </w:p>
    <w:p w:rsidR="00F262C8" w:rsidRDefault="00F262C8" w:rsidP="00F262C8">
      <w:pPr>
        <w:jc w:val="right"/>
        <w:rPr>
          <w:b/>
          <w:sz w:val="28"/>
          <w:szCs w:val="28"/>
          <w:lang w:val="en-US"/>
        </w:rPr>
      </w:pPr>
    </w:p>
    <w:p w:rsidR="00F262C8" w:rsidRDefault="00F262C8" w:rsidP="00F262C8">
      <w:pPr>
        <w:jc w:val="right"/>
        <w:rPr>
          <w:b/>
          <w:sz w:val="28"/>
          <w:szCs w:val="28"/>
          <w:lang w:val="en-US"/>
        </w:rPr>
      </w:pPr>
    </w:p>
    <w:p w:rsidR="00F262C8" w:rsidRDefault="00F262C8" w:rsidP="00F262C8">
      <w:pPr>
        <w:jc w:val="right"/>
        <w:rPr>
          <w:b/>
          <w:sz w:val="28"/>
          <w:szCs w:val="28"/>
          <w:lang w:val="en-US"/>
        </w:rPr>
      </w:pPr>
    </w:p>
    <w:p w:rsidR="00F262C8" w:rsidRPr="00F262C8" w:rsidRDefault="000330EA" w:rsidP="00F262C8">
      <w:pPr>
        <w:jc w:val="right"/>
        <w:rPr>
          <w:b/>
          <w:sz w:val="28"/>
          <w:szCs w:val="28"/>
          <w:lang w:val="en-US"/>
        </w:rPr>
      </w:pPr>
      <w:r>
        <w:rPr>
          <w:b/>
          <w:noProof/>
          <w:sz w:val="28"/>
          <w:szCs w:val="28"/>
        </w:rPr>
        <w:pict>
          <v:rect id="_x0000_s1026" style="position:absolute;left:0;text-align:left;margin-left:211.85pt;margin-top:24.2pt;width:52.55pt;height:31.15pt;z-index:251660288" stroked="f"/>
        </w:pict>
      </w:r>
    </w:p>
    <w:p w:rsidR="00F262C8" w:rsidRPr="00F262C8" w:rsidRDefault="00F262C8" w:rsidP="00F262C8">
      <w:pPr>
        <w:jc w:val="right"/>
        <w:rPr>
          <w:sz w:val="28"/>
          <w:szCs w:val="28"/>
          <w:lang w:val="en-US"/>
        </w:rPr>
      </w:pPr>
      <w:r w:rsidRPr="00A666C4">
        <w:rPr>
          <w:b/>
          <w:sz w:val="28"/>
          <w:szCs w:val="28"/>
          <w:lang w:val="en-US"/>
        </w:rPr>
        <w:t xml:space="preserve">    </w:t>
      </w:r>
    </w:p>
    <w:p w:rsidR="00F262C8" w:rsidRPr="00A666C4" w:rsidRDefault="00F262C8" w:rsidP="00F262C8">
      <w:pPr>
        <w:jc w:val="center"/>
        <w:rPr>
          <w:b/>
          <w:sz w:val="28"/>
          <w:szCs w:val="28"/>
          <w:lang w:val="en-US"/>
        </w:rPr>
      </w:pPr>
      <w:r w:rsidRPr="00A666C4">
        <w:rPr>
          <w:b/>
          <w:sz w:val="28"/>
          <w:szCs w:val="28"/>
          <w:lang w:val="en-US"/>
        </w:rPr>
        <w:lastRenderedPageBreak/>
        <w:t xml:space="preserve">MINISTRY OF EDUCATION AND SCIENCE OF THE </w:t>
      </w:r>
      <w:smartTag w:uri="urn:schemas-microsoft-com:office:smarttags" w:element="place">
        <w:smartTag w:uri="urn:schemas-microsoft-com:office:smarttags" w:element="PlaceType">
          <w:r w:rsidRPr="00A666C4">
            <w:rPr>
              <w:b/>
              <w:sz w:val="28"/>
              <w:szCs w:val="28"/>
              <w:lang w:val="en-US"/>
            </w:rPr>
            <w:t>REPUBLIC</w:t>
          </w:r>
        </w:smartTag>
        <w:r w:rsidRPr="00A666C4">
          <w:rPr>
            <w:b/>
            <w:sz w:val="28"/>
            <w:szCs w:val="28"/>
            <w:lang w:val="en-US"/>
          </w:rPr>
          <w:t xml:space="preserve"> OF </w:t>
        </w:r>
        <w:smartTag w:uri="urn:schemas-microsoft-com:office:smarttags" w:element="PlaceName">
          <w:r w:rsidRPr="00A666C4">
            <w:rPr>
              <w:b/>
              <w:sz w:val="28"/>
              <w:szCs w:val="28"/>
              <w:lang w:val="en-US"/>
            </w:rPr>
            <w:t>KAZAKHSTAN</w:t>
          </w:r>
        </w:smartTag>
      </w:smartTag>
    </w:p>
    <w:p w:rsidR="00F262C8" w:rsidRPr="00A666C4" w:rsidRDefault="00F262C8" w:rsidP="00F262C8">
      <w:pPr>
        <w:rPr>
          <w:b/>
          <w:sz w:val="28"/>
          <w:szCs w:val="28"/>
          <w:lang w:val="en-US"/>
        </w:rPr>
      </w:pPr>
    </w:p>
    <w:p w:rsidR="00F262C8" w:rsidRPr="00A666C4" w:rsidRDefault="00F262C8" w:rsidP="00F262C8">
      <w:pPr>
        <w:pStyle w:val="a5"/>
        <w:jc w:val="center"/>
        <w:rPr>
          <w:b/>
          <w:szCs w:val="28"/>
          <w:lang w:val="en-US"/>
        </w:rPr>
      </w:pPr>
      <w:r w:rsidRPr="00A666C4">
        <w:rPr>
          <w:b/>
          <w:szCs w:val="28"/>
          <w:lang w:val="en-US"/>
        </w:rPr>
        <w:t xml:space="preserve">M. </w:t>
      </w:r>
      <w:smartTag w:uri="urn:schemas-microsoft-com:office:smarttags" w:element="place">
        <w:smartTag w:uri="urn:schemas-microsoft-com:office:smarttags" w:element="PlaceName">
          <w:r w:rsidRPr="00A666C4">
            <w:rPr>
              <w:b/>
              <w:szCs w:val="28"/>
              <w:lang w:val="en-US"/>
            </w:rPr>
            <w:t>AUEZOV</w:t>
          </w:r>
        </w:smartTag>
        <w:r w:rsidRPr="00A666C4">
          <w:rPr>
            <w:b/>
            <w:szCs w:val="28"/>
            <w:lang w:val="en-US"/>
          </w:rPr>
          <w:t xml:space="preserve"> </w:t>
        </w:r>
        <w:smartTag w:uri="urn:schemas-microsoft-com:office:smarttags" w:element="PlaceName">
          <w:r w:rsidRPr="00A666C4">
            <w:rPr>
              <w:b/>
              <w:szCs w:val="28"/>
              <w:lang w:val="en-US"/>
            </w:rPr>
            <w:t>SOUTH</w:t>
          </w:r>
        </w:smartTag>
        <w:r w:rsidRPr="00A666C4">
          <w:rPr>
            <w:b/>
            <w:szCs w:val="28"/>
            <w:lang w:val="en-US"/>
          </w:rPr>
          <w:t xml:space="preserve"> </w:t>
        </w:r>
        <w:smartTag w:uri="urn:schemas-microsoft-com:office:smarttags" w:element="PlaceName">
          <w:r w:rsidRPr="00A666C4">
            <w:rPr>
              <w:b/>
              <w:szCs w:val="28"/>
              <w:lang w:val="en-US"/>
            </w:rPr>
            <w:t>KAZAKHSTAN</w:t>
          </w:r>
        </w:smartTag>
        <w:r w:rsidRPr="00A666C4">
          <w:rPr>
            <w:b/>
            <w:szCs w:val="28"/>
            <w:lang w:val="en-US"/>
          </w:rPr>
          <w:t xml:space="preserve"> </w:t>
        </w:r>
        <w:smartTag w:uri="urn:schemas-microsoft-com:office:smarttags" w:element="PlaceType">
          <w:r w:rsidRPr="00A666C4">
            <w:rPr>
              <w:b/>
              <w:szCs w:val="28"/>
              <w:lang w:val="en-US"/>
            </w:rPr>
            <w:t>STATE</w:t>
          </w:r>
        </w:smartTag>
        <w:r w:rsidRPr="00A666C4">
          <w:rPr>
            <w:b/>
            <w:szCs w:val="28"/>
            <w:lang w:val="en-US"/>
          </w:rPr>
          <w:t xml:space="preserve"> </w:t>
        </w:r>
        <w:smartTag w:uri="urn:schemas-microsoft-com:office:smarttags" w:element="PlaceType">
          <w:r w:rsidRPr="00A666C4">
            <w:rPr>
              <w:b/>
              <w:szCs w:val="28"/>
              <w:lang w:val="en-US"/>
            </w:rPr>
            <w:t>UNIVERSITY</w:t>
          </w:r>
        </w:smartTag>
      </w:smartTag>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A666C4" w:rsidRDefault="00F262C8" w:rsidP="00F262C8">
      <w:pPr>
        <w:jc w:val="center"/>
        <w:rPr>
          <w:b/>
          <w:sz w:val="28"/>
          <w:szCs w:val="28"/>
          <w:lang w:val="en-US"/>
        </w:rPr>
      </w:pPr>
      <w:r w:rsidRPr="00A666C4">
        <w:rPr>
          <w:b/>
          <w:sz w:val="28"/>
          <w:szCs w:val="28"/>
          <w:lang w:val="en-US"/>
        </w:rPr>
        <w:t>Department of “Geoecology and natural management”</w:t>
      </w: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rPr>
          <w:b/>
          <w:sz w:val="28"/>
          <w:szCs w:val="28"/>
          <w:lang w:val="en-US"/>
        </w:rPr>
      </w:pPr>
    </w:p>
    <w:p w:rsidR="00F262C8" w:rsidRPr="00DE54FE" w:rsidRDefault="00F262C8" w:rsidP="00F262C8">
      <w:pPr>
        <w:jc w:val="center"/>
        <w:rPr>
          <w:sz w:val="28"/>
          <w:szCs w:val="28"/>
          <w:lang w:val="en-US"/>
        </w:rPr>
      </w:pPr>
      <w:r w:rsidRPr="00A666C4">
        <w:rPr>
          <w:sz w:val="28"/>
          <w:szCs w:val="28"/>
          <w:lang w:val="en-US"/>
        </w:rPr>
        <w:t>Shingisbayeva Zh.</w:t>
      </w:r>
      <w:r w:rsidRPr="00A666C4">
        <w:rPr>
          <w:sz w:val="28"/>
          <w:szCs w:val="28"/>
          <w:lang w:val="ru-MO"/>
        </w:rPr>
        <w:t>А</w:t>
      </w:r>
      <w:r w:rsidRPr="00A666C4">
        <w:rPr>
          <w:sz w:val="28"/>
          <w:szCs w:val="28"/>
          <w:lang w:val="en-US"/>
        </w:rPr>
        <w:t xml:space="preserve">., Sikhimbayeva Zh.S, </w:t>
      </w:r>
      <w:r>
        <w:rPr>
          <w:sz w:val="28"/>
          <w:szCs w:val="28"/>
          <w:lang w:val="en-US"/>
        </w:rPr>
        <w:t>Isaeva R.A</w:t>
      </w:r>
      <w:r w:rsidRPr="00A666C4">
        <w:rPr>
          <w:sz w:val="28"/>
          <w:szCs w:val="28"/>
          <w:lang w:val="en-US"/>
        </w:rPr>
        <w:t>.,</w:t>
      </w:r>
      <w:r>
        <w:rPr>
          <w:sz w:val="28"/>
          <w:szCs w:val="28"/>
          <w:lang w:val="en-US"/>
        </w:rPr>
        <w:t xml:space="preserve"> </w:t>
      </w:r>
    </w:p>
    <w:p w:rsidR="00F262C8" w:rsidRPr="00A666C4" w:rsidRDefault="00F262C8" w:rsidP="00F262C8">
      <w:pPr>
        <w:jc w:val="center"/>
        <w:rPr>
          <w:sz w:val="28"/>
          <w:szCs w:val="28"/>
          <w:lang w:val="en-US"/>
        </w:rPr>
      </w:pPr>
      <w:r>
        <w:rPr>
          <w:sz w:val="28"/>
          <w:szCs w:val="28"/>
          <w:lang w:val="en-US"/>
        </w:rPr>
        <w:t>Sataeva L.M.</w:t>
      </w:r>
      <w:r w:rsidRPr="00F66009">
        <w:rPr>
          <w:sz w:val="28"/>
          <w:szCs w:val="28"/>
          <w:lang w:val="en-US"/>
        </w:rPr>
        <w:t>,</w:t>
      </w:r>
      <w:r>
        <w:rPr>
          <w:sz w:val="28"/>
          <w:szCs w:val="28"/>
          <w:lang w:val="en-US"/>
        </w:rPr>
        <w:t xml:space="preserve"> Dairabaeva A.Zh.</w:t>
      </w:r>
    </w:p>
    <w:p w:rsidR="00F262C8" w:rsidRPr="00A666C4" w:rsidRDefault="00F262C8" w:rsidP="00F262C8">
      <w:pPr>
        <w:rPr>
          <w:b/>
          <w:sz w:val="28"/>
          <w:szCs w:val="28"/>
          <w:lang w:val="en-US"/>
        </w:rPr>
      </w:pPr>
    </w:p>
    <w:p w:rsidR="00F262C8" w:rsidRPr="00A666C4" w:rsidRDefault="00F262C8" w:rsidP="00F262C8">
      <w:pPr>
        <w:jc w:val="center"/>
        <w:rPr>
          <w:b/>
          <w:sz w:val="28"/>
          <w:szCs w:val="28"/>
          <w:lang w:val="en-US"/>
        </w:rPr>
      </w:pPr>
    </w:p>
    <w:p w:rsidR="00F262C8" w:rsidRPr="00A666C4" w:rsidRDefault="00F262C8" w:rsidP="00F262C8">
      <w:pPr>
        <w:pStyle w:val="a5"/>
        <w:jc w:val="center"/>
        <w:rPr>
          <w:b/>
          <w:szCs w:val="28"/>
          <w:lang w:val="en-US"/>
        </w:rPr>
      </w:pPr>
      <w:r w:rsidRPr="00A666C4">
        <w:rPr>
          <w:b/>
          <w:szCs w:val="28"/>
          <w:lang w:val="en-US"/>
        </w:rPr>
        <w:t>METHODICAL INSTRUCTIONS</w:t>
      </w: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r w:rsidRPr="00A666C4">
        <w:rPr>
          <w:sz w:val="28"/>
          <w:szCs w:val="28"/>
          <w:lang w:val="en-US"/>
        </w:rPr>
        <w:t xml:space="preserve">to a practical training on discipline </w:t>
      </w:r>
      <w:r w:rsidRPr="00A666C4">
        <w:rPr>
          <w:b/>
          <w:sz w:val="28"/>
          <w:szCs w:val="28"/>
          <w:lang w:val="en-US"/>
        </w:rPr>
        <w:t>«</w:t>
      </w:r>
      <w:r w:rsidRPr="00A666C4">
        <w:rPr>
          <w:rStyle w:val="FontStyle26"/>
          <w:b/>
          <w:sz w:val="28"/>
          <w:szCs w:val="28"/>
          <w:lang w:val="en-US"/>
        </w:rPr>
        <w:t xml:space="preserve"> </w:t>
      </w:r>
      <w:r w:rsidRPr="00A666C4">
        <w:rPr>
          <w:b/>
          <w:sz w:val="28"/>
          <w:szCs w:val="28"/>
          <w:lang w:val="en-US"/>
        </w:rPr>
        <w:t>Organization of environmental audit »</w:t>
      </w:r>
    </w:p>
    <w:p w:rsidR="00F262C8" w:rsidRPr="00A666C4" w:rsidRDefault="00F262C8" w:rsidP="00F262C8">
      <w:pPr>
        <w:pStyle w:val="a5"/>
        <w:jc w:val="center"/>
        <w:rPr>
          <w:szCs w:val="28"/>
          <w:lang w:val="en-US"/>
        </w:rPr>
      </w:pPr>
      <w:r w:rsidRPr="00A666C4">
        <w:rPr>
          <w:szCs w:val="28"/>
          <w:lang w:val="en-US"/>
        </w:rPr>
        <w:t>For undergraduates of a speciality 6</w:t>
      </w:r>
      <w:r w:rsidRPr="00A666C4">
        <w:rPr>
          <w:szCs w:val="28"/>
        </w:rPr>
        <w:t>М</w:t>
      </w:r>
      <w:r w:rsidRPr="00A666C4">
        <w:rPr>
          <w:szCs w:val="28"/>
          <w:lang w:val="en-US"/>
        </w:rPr>
        <w:t>060800 – Ecology</w:t>
      </w:r>
    </w:p>
    <w:p w:rsidR="00F262C8" w:rsidRPr="00A666C4" w:rsidRDefault="00F262C8" w:rsidP="00F262C8">
      <w:pPr>
        <w:pStyle w:val="a5"/>
        <w:jc w:val="center"/>
        <w:rPr>
          <w:szCs w:val="28"/>
          <w:lang w:val="en-US"/>
        </w:rPr>
      </w:pPr>
    </w:p>
    <w:p w:rsidR="00F262C8" w:rsidRPr="00A666C4" w:rsidRDefault="00F262C8" w:rsidP="00F262C8">
      <w:pPr>
        <w:pStyle w:val="a5"/>
        <w:jc w:val="center"/>
        <w:rPr>
          <w:szCs w:val="28"/>
          <w:lang w:val="en-US"/>
        </w:rPr>
      </w:pPr>
    </w:p>
    <w:p w:rsidR="00F262C8" w:rsidRPr="00A666C4" w:rsidRDefault="00F262C8" w:rsidP="00F262C8">
      <w:pPr>
        <w:pStyle w:val="a5"/>
        <w:jc w:val="center"/>
        <w:rPr>
          <w:szCs w:val="28"/>
          <w:lang w:val="en-US"/>
        </w:rPr>
      </w:pPr>
      <w:r w:rsidRPr="00A666C4">
        <w:rPr>
          <w:szCs w:val="28"/>
          <w:lang w:val="en-US"/>
        </w:rPr>
        <w:t>Mode of study: full-time and correspondence</w:t>
      </w:r>
    </w:p>
    <w:p w:rsidR="00F262C8" w:rsidRPr="00F262C8" w:rsidRDefault="00F262C8" w:rsidP="00F262C8">
      <w:pPr>
        <w:jc w:val="center"/>
        <w:rPr>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Pr="00F262C8" w:rsidRDefault="00F262C8" w:rsidP="00F262C8">
      <w:pPr>
        <w:jc w:val="center"/>
        <w:rPr>
          <w:b/>
          <w:sz w:val="28"/>
          <w:szCs w:val="28"/>
          <w:lang w:val="en-US"/>
        </w:rPr>
      </w:pPr>
    </w:p>
    <w:p w:rsidR="00F262C8" w:rsidRDefault="00F262C8" w:rsidP="00F262C8">
      <w:pPr>
        <w:rPr>
          <w:b/>
          <w:sz w:val="28"/>
          <w:szCs w:val="28"/>
          <w:lang w:val="en-US"/>
        </w:rPr>
      </w:pPr>
    </w:p>
    <w:p w:rsidR="00F262C8" w:rsidRDefault="00F262C8" w:rsidP="00F262C8">
      <w:pPr>
        <w:rPr>
          <w:b/>
          <w:sz w:val="28"/>
          <w:szCs w:val="28"/>
          <w:lang w:val="en-US"/>
        </w:rPr>
      </w:pPr>
    </w:p>
    <w:p w:rsidR="00F262C8" w:rsidRDefault="00F262C8" w:rsidP="00F262C8">
      <w:pPr>
        <w:rPr>
          <w:b/>
          <w:sz w:val="28"/>
          <w:szCs w:val="28"/>
          <w:lang w:val="en-US"/>
        </w:rPr>
      </w:pPr>
    </w:p>
    <w:p w:rsidR="00F262C8" w:rsidRDefault="00F262C8" w:rsidP="00F262C8">
      <w:pPr>
        <w:rPr>
          <w:b/>
          <w:sz w:val="28"/>
          <w:szCs w:val="28"/>
          <w:lang w:val="en-US"/>
        </w:rPr>
      </w:pPr>
    </w:p>
    <w:p w:rsidR="00F262C8" w:rsidRPr="00A666C4" w:rsidRDefault="00F262C8" w:rsidP="00F262C8">
      <w:pPr>
        <w:rPr>
          <w:b/>
          <w:sz w:val="28"/>
          <w:szCs w:val="28"/>
          <w:lang w:val="en-US"/>
        </w:rPr>
      </w:pPr>
    </w:p>
    <w:p w:rsidR="00F262C8" w:rsidRPr="00F262C8" w:rsidRDefault="00F262C8" w:rsidP="00F262C8">
      <w:pPr>
        <w:rPr>
          <w:b/>
          <w:sz w:val="28"/>
          <w:szCs w:val="28"/>
          <w:lang w:val="en-US"/>
        </w:rPr>
      </w:pPr>
    </w:p>
    <w:p w:rsidR="00F262C8" w:rsidRPr="00DE54FE" w:rsidRDefault="00F262C8" w:rsidP="00F262C8">
      <w:pPr>
        <w:jc w:val="center"/>
        <w:rPr>
          <w:sz w:val="28"/>
          <w:szCs w:val="28"/>
          <w:lang w:val="en-US"/>
        </w:rPr>
      </w:pPr>
      <w:r w:rsidRPr="00A666C4">
        <w:rPr>
          <w:sz w:val="28"/>
          <w:szCs w:val="28"/>
          <w:lang w:val="en-US"/>
        </w:rPr>
        <w:t>Shymkent -201</w:t>
      </w:r>
      <w:r>
        <w:rPr>
          <w:sz w:val="28"/>
          <w:szCs w:val="28"/>
          <w:lang w:val="en-US"/>
        </w:rPr>
        <w:t>4</w:t>
      </w:r>
    </w:p>
    <w:p w:rsidR="00F262C8" w:rsidRPr="00F262C8" w:rsidRDefault="00F262C8" w:rsidP="00F262C8">
      <w:pPr>
        <w:jc w:val="center"/>
        <w:rPr>
          <w:sz w:val="28"/>
          <w:szCs w:val="28"/>
          <w:lang w:val="en-US"/>
        </w:rPr>
      </w:pPr>
    </w:p>
    <w:p w:rsidR="00F262C8" w:rsidRPr="00A666C4" w:rsidRDefault="00F262C8" w:rsidP="00F262C8">
      <w:pPr>
        <w:pStyle w:val="2"/>
        <w:rPr>
          <w:szCs w:val="28"/>
          <w:lang w:val="en-US"/>
        </w:rPr>
      </w:pPr>
      <w:r w:rsidRPr="00A666C4">
        <w:rPr>
          <w:szCs w:val="28"/>
          <w:lang w:val="ru-RU"/>
        </w:rPr>
        <w:lastRenderedPageBreak/>
        <w:t>УДК</w:t>
      </w:r>
      <w:r w:rsidRPr="00A666C4">
        <w:rPr>
          <w:szCs w:val="28"/>
          <w:lang w:val="en-US"/>
        </w:rPr>
        <w:t xml:space="preserve"> – 504. </w:t>
      </w:r>
    </w:p>
    <w:p w:rsidR="00F262C8" w:rsidRPr="00A666C4" w:rsidRDefault="00F262C8" w:rsidP="00F262C8">
      <w:pPr>
        <w:jc w:val="both"/>
        <w:rPr>
          <w:sz w:val="28"/>
          <w:szCs w:val="28"/>
          <w:lang w:val="en-US"/>
        </w:rPr>
      </w:pPr>
    </w:p>
    <w:p w:rsidR="00F262C8" w:rsidRPr="006D69DC" w:rsidRDefault="00F262C8" w:rsidP="00F262C8">
      <w:pPr>
        <w:pStyle w:val="a5"/>
        <w:rPr>
          <w:szCs w:val="28"/>
          <w:lang w:val="en-US"/>
        </w:rPr>
      </w:pPr>
      <w:r w:rsidRPr="006D69DC">
        <w:rPr>
          <w:szCs w:val="28"/>
          <w:lang w:val="en-US"/>
        </w:rPr>
        <w:t xml:space="preserve">The composers: </w:t>
      </w:r>
      <w:r>
        <w:rPr>
          <w:szCs w:val="28"/>
          <w:lang w:val="en-US"/>
        </w:rPr>
        <w:t>cand.techn.scie.</w:t>
      </w:r>
      <w:r w:rsidRPr="006B4CA4">
        <w:rPr>
          <w:szCs w:val="28"/>
          <w:lang w:val="en-US"/>
        </w:rPr>
        <w:t>,</w:t>
      </w:r>
      <w:r>
        <w:rPr>
          <w:szCs w:val="28"/>
          <w:lang w:val="en-US"/>
        </w:rPr>
        <w:t xml:space="preserve">  as</w:t>
      </w:r>
      <w:r w:rsidRPr="006B4CA4">
        <w:rPr>
          <w:szCs w:val="28"/>
          <w:lang w:val="en-US"/>
        </w:rPr>
        <w:t xml:space="preserve">. </w:t>
      </w:r>
      <w:r>
        <w:rPr>
          <w:szCs w:val="28"/>
          <w:lang w:val="en-US"/>
        </w:rPr>
        <w:t xml:space="preserve">prof. </w:t>
      </w:r>
      <w:r w:rsidRPr="006D69DC">
        <w:rPr>
          <w:szCs w:val="28"/>
          <w:lang w:val="en-US"/>
        </w:rPr>
        <w:t xml:space="preserve"> Shingisbayeva Zh.A.,</w:t>
      </w:r>
    </w:p>
    <w:p w:rsidR="00F262C8" w:rsidRPr="00960FCD" w:rsidRDefault="00F262C8" w:rsidP="00F262C8">
      <w:pPr>
        <w:pStyle w:val="a5"/>
        <w:ind w:firstLine="0"/>
        <w:rPr>
          <w:szCs w:val="28"/>
          <w:lang w:val="en-US"/>
        </w:rPr>
      </w:pPr>
      <w:r w:rsidRPr="006D69DC">
        <w:rPr>
          <w:szCs w:val="28"/>
          <w:lang w:val="en-US"/>
        </w:rPr>
        <w:t xml:space="preserve">                          </w:t>
      </w:r>
      <w:r w:rsidRPr="006D69DC">
        <w:rPr>
          <w:szCs w:val="28"/>
        </w:rPr>
        <w:t>с</w:t>
      </w:r>
      <w:r w:rsidRPr="006D69DC">
        <w:rPr>
          <w:szCs w:val="28"/>
          <w:lang w:val="en-US"/>
        </w:rPr>
        <w:t xml:space="preserve">an..ped.scie., senior lecturer Sikhimbayeva Zh., cand..techn..scie., </w:t>
      </w:r>
      <w:r>
        <w:rPr>
          <w:szCs w:val="28"/>
          <w:lang w:val="en-US"/>
        </w:rPr>
        <w:t xml:space="preserve">as.prof. </w:t>
      </w:r>
      <w:r w:rsidRPr="006D69DC">
        <w:rPr>
          <w:szCs w:val="28"/>
          <w:lang w:val="en-US"/>
        </w:rPr>
        <w:t xml:space="preserve"> Isaeva R.A,  </w:t>
      </w:r>
      <w:r w:rsidRPr="00DE54FE">
        <w:rPr>
          <w:szCs w:val="28"/>
          <w:lang w:val="en-US"/>
        </w:rPr>
        <w:t xml:space="preserve">cand.techn.scie., </w:t>
      </w:r>
      <w:r>
        <w:rPr>
          <w:szCs w:val="28"/>
          <w:lang w:val="en-US"/>
        </w:rPr>
        <w:t xml:space="preserve">as.prof. </w:t>
      </w:r>
      <w:r w:rsidRPr="006D69DC">
        <w:rPr>
          <w:szCs w:val="28"/>
          <w:lang w:val="en-US"/>
        </w:rPr>
        <w:t xml:space="preserve"> </w:t>
      </w:r>
      <w:r>
        <w:rPr>
          <w:szCs w:val="28"/>
          <w:lang w:val="en-US"/>
        </w:rPr>
        <w:t>Sataeva L.M.</w:t>
      </w:r>
      <w:r w:rsidRPr="006D69DC">
        <w:rPr>
          <w:szCs w:val="28"/>
          <w:lang w:val="en-US"/>
        </w:rPr>
        <w:t xml:space="preserve"> senior lecturer      </w:t>
      </w:r>
      <w:r>
        <w:rPr>
          <w:szCs w:val="28"/>
          <w:lang w:val="en-US"/>
        </w:rPr>
        <w:t>Dairabaeva A.Zh</w:t>
      </w:r>
    </w:p>
    <w:p w:rsidR="00F262C8" w:rsidRPr="00A666C4" w:rsidRDefault="00F262C8" w:rsidP="00F262C8">
      <w:pPr>
        <w:jc w:val="center"/>
        <w:rPr>
          <w:sz w:val="28"/>
          <w:szCs w:val="28"/>
          <w:lang w:val="en-US"/>
        </w:rPr>
      </w:pPr>
    </w:p>
    <w:p w:rsidR="00F262C8" w:rsidRPr="00A666C4" w:rsidRDefault="00F262C8" w:rsidP="00F262C8">
      <w:pPr>
        <w:rPr>
          <w:b/>
          <w:sz w:val="28"/>
          <w:szCs w:val="28"/>
          <w:lang w:val="en-US"/>
        </w:rPr>
      </w:pPr>
    </w:p>
    <w:p w:rsidR="00F262C8" w:rsidRPr="006D69DC" w:rsidRDefault="00F262C8" w:rsidP="00F262C8">
      <w:pPr>
        <w:jc w:val="center"/>
        <w:rPr>
          <w:b/>
          <w:sz w:val="28"/>
          <w:szCs w:val="28"/>
          <w:lang w:val="en-US"/>
        </w:rPr>
      </w:pPr>
    </w:p>
    <w:p w:rsidR="00F262C8" w:rsidRPr="00A666C4" w:rsidRDefault="00F262C8" w:rsidP="00F262C8">
      <w:pPr>
        <w:pStyle w:val="a5"/>
        <w:rPr>
          <w:szCs w:val="28"/>
          <w:lang w:val="en-US"/>
        </w:rPr>
      </w:pPr>
    </w:p>
    <w:p w:rsidR="00F262C8" w:rsidRPr="00A666C4" w:rsidRDefault="00F262C8" w:rsidP="00F262C8">
      <w:pPr>
        <w:pStyle w:val="a5"/>
        <w:jc w:val="center"/>
        <w:rPr>
          <w:szCs w:val="28"/>
          <w:lang w:val="en-US"/>
        </w:rPr>
      </w:pPr>
      <w:r w:rsidRPr="00A666C4">
        <w:rPr>
          <w:szCs w:val="28"/>
          <w:lang w:val="en-US"/>
        </w:rPr>
        <w:t>Methodical instructions to a practical training on discipline</w:t>
      </w:r>
    </w:p>
    <w:p w:rsidR="00F262C8" w:rsidRPr="00A666C4" w:rsidRDefault="00F262C8" w:rsidP="00F262C8">
      <w:pPr>
        <w:pStyle w:val="a5"/>
        <w:jc w:val="center"/>
        <w:rPr>
          <w:szCs w:val="28"/>
          <w:lang w:val="en-US"/>
        </w:rPr>
      </w:pPr>
      <w:r w:rsidRPr="00A666C4">
        <w:rPr>
          <w:szCs w:val="28"/>
          <w:lang w:val="en-US"/>
        </w:rPr>
        <w:t xml:space="preserve"> «</w:t>
      </w:r>
      <w:r w:rsidRPr="00A666C4">
        <w:rPr>
          <w:b/>
          <w:szCs w:val="28"/>
          <w:lang w:val="en-US"/>
        </w:rPr>
        <w:t xml:space="preserve">Organization of environmental audit </w:t>
      </w:r>
      <w:r w:rsidRPr="00A666C4">
        <w:rPr>
          <w:szCs w:val="28"/>
          <w:lang w:val="en-US"/>
        </w:rPr>
        <w:t>» for undergraduates of a speciality 6</w:t>
      </w:r>
      <w:r w:rsidRPr="00A666C4">
        <w:rPr>
          <w:szCs w:val="28"/>
        </w:rPr>
        <w:t>М</w:t>
      </w:r>
      <w:r w:rsidRPr="00A666C4">
        <w:rPr>
          <w:szCs w:val="28"/>
          <w:lang w:val="en-US"/>
        </w:rPr>
        <w:t>060800 – Ecology – Shymkent: M.Auezov SKSU, 201</w:t>
      </w:r>
      <w:r>
        <w:rPr>
          <w:szCs w:val="28"/>
          <w:lang w:val="en-US"/>
        </w:rPr>
        <w:t>4</w:t>
      </w:r>
      <w:r w:rsidRPr="00A666C4">
        <w:rPr>
          <w:szCs w:val="28"/>
          <w:lang w:val="en-US"/>
        </w:rPr>
        <w:t>. – 20 p.</w:t>
      </w:r>
    </w:p>
    <w:p w:rsidR="00F262C8" w:rsidRPr="00A666C4" w:rsidRDefault="00F262C8" w:rsidP="00F262C8">
      <w:pPr>
        <w:ind w:firstLine="284"/>
        <w:jc w:val="both"/>
        <w:rPr>
          <w:sz w:val="28"/>
          <w:szCs w:val="28"/>
          <w:lang w:val="en-US"/>
        </w:rPr>
      </w:pPr>
    </w:p>
    <w:p w:rsidR="00F262C8" w:rsidRPr="00A666C4" w:rsidRDefault="00F262C8" w:rsidP="00F262C8">
      <w:pPr>
        <w:ind w:firstLine="720"/>
        <w:jc w:val="both"/>
        <w:rPr>
          <w:sz w:val="28"/>
          <w:szCs w:val="28"/>
          <w:lang w:val="en-US"/>
        </w:rPr>
      </w:pPr>
      <w:r w:rsidRPr="00A666C4">
        <w:rPr>
          <w:sz w:val="28"/>
          <w:szCs w:val="28"/>
          <w:lang w:val="en-US"/>
        </w:rPr>
        <w:t>The basic principles of preparation for a practical training are given in the methodical instruction on ecological regulation, expertise and performance of individual tasks. Samples of the main documents of ecological expertise which are filled by results of performance of individual tasks are given. The methodical instruction is urged to help to apply practically to students’ knowledge in the field of ecological regulation and expertise received by theoretical preparation.</w:t>
      </w:r>
    </w:p>
    <w:p w:rsidR="00F262C8" w:rsidRPr="00A666C4" w:rsidRDefault="00F262C8" w:rsidP="00F262C8">
      <w:pPr>
        <w:pStyle w:val="a5"/>
        <w:rPr>
          <w:szCs w:val="28"/>
          <w:lang w:val="en-US"/>
        </w:rPr>
      </w:pPr>
    </w:p>
    <w:p w:rsidR="00F262C8" w:rsidRPr="00F262C8" w:rsidRDefault="00F262C8" w:rsidP="00F262C8">
      <w:pPr>
        <w:pStyle w:val="a5"/>
        <w:ind w:firstLine="0"/>
        <w:jc w:val="center"/>
        <w:rPr>
          <w:b/>
          <w:szCs w:val="28"/>
          <w:lang w:val="en-US"/>
        </w:rPr>
      </w:pPr>
      <w:r w:rsidRPr="00A666C4">
        <w:rPr>
          <w:b/>
          <w:szCs w:val="28"/>
          <w:lang w:val="en-US"/>
        </w:rPr>
        <w:t>The</w:t>
      </w:r>
      <w:r w:rsidRPr="00F262C8">
        <w:rPr>
          <w:b/>
          <w:szCs w:val="28"/>
          <w:lang w:val="en-US"/>
        </w:rPr>
        <w:t xml:space="preserve"> </w:t>
      </w:r>
      <w:r w:rsidRPr="00A666C4">
        <w:rPr>
          <w:b/>
          <w:szCs w:val="28"/>
          <w:lang w:val="en-US"/>
        </w:rPr>
        <w:t>reviewer</w:t>
      </w:r>
      <w:r w:rsidRPr="00F262C8">
        <w:rPr>
          <w:b/>
          <w:szCs w:val="28"/>
          <w:lang w:val="en-US"/>
        </w:rPr>
        <w:t>:</w:t>
      </w:r>
    </w:p>
    <w:p w:rsidR="00F262C8" w:rsidRPr="00A666C4" w:rsidRDefault="00F262C8" w:rsidP="00F262C8">
      <w:pPr>
        <w:pStyle w:val="a5"/>
        <w:ind w:firstLine="0"/>
        <w:rPr>
          <w:szCs w:val="28"/>
          <w:lang w:val="en-US"/>
        </w:rPr>
      </w:pPr>
      <w:r w:rsidRPr="00A666C4">
        <w:rPr>
          <w:szCs w:val="28"/>
          <w:lang w:val="en-US"/>
        </w:rPr>
        <w:t>Seimagzimova G.M. - cand.techn.scie, senior lecturer of department "Technical processes and devices ", M.Auezov SKSU</w:t>
      </w: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r w:rsidRPr="00A666C4">
        <w:rPr>
          <w:sz w:val="28"/>
          <w:szCs w:val="28"/>
          <w:lang w:val="en-US"/>
        </w:rPr>
        <w:t>It is considered and is recommended for printing by department meeting « Geoecology and natural management»</w:t>
      </w:r>
    </w:p>
    <w:p w:rsidR="00F262C8" w:rsidRPr="00A666C4" w:rsidRDefault="00F262C8" w:rsidP="00F262C8">
      <w:pPr>
        <w:jc w:val="both"/>
        <w:rPr>
          <w:sz w:val="28"/>
          <w:szCs w:val="28"/>
          <w:lang w:val="en-US"/>
        </w:rPr>
      </w:pPr>
      <w:r w:rsidRPr="00F262C8">
        <w:rPr>
          <w:sz w:val="28"/>
          <w:szCs w:val="28"/>
          <w:lang w:val="en-US"/>
        </w:rPr>
        <w:t xml:space="preserve">(The report № __ from «_ _» __ __ 20   ) and  </w:t>
      </w: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pStyle w:val="a5"/>
        <w:ind w:firstLine="0"/>
        <w:rPr>
          <w:szCs w:val="28"/>
          <w:lang w:val="en-US"/>
        </w:rPr>
      </w:pPr>
      <w:r w:rsidRPr="00A666C4">
        <w:rPr>
          <w:szCs w:val="28"/>
          <w:lang w:val="en-US"/>
        </w:rPr>
        <w:t xml:space="preserve">the methodical commission of chemical-technological faculty </w:t>
      </w:r>
    </w:p>
    <w:p w:rsidR="00F262C8" w:rsidRPr="00A666C4" w:rsidRDefault="00F262C8" w:rsidP="00F262C8">
      <w:pPr>
        <w:pStyle w:val="a5"/>
        <w:ind w:firstLine="0"/>
        <w:rPr>
          <w:szCs w:val="28"/>
          <w:lang w:val="en-US"/>
        </w:rPr>
      </w:pPr>
      <w:r w:rsidRPr="00A666C4">
        <w:rPr>
          <w:szCs w:val="28"/>
          <w:lang w:val="en-US"/>
        </w:rPr>
        <w:t>(The report № _ _ from «__» ____ 20</w:t>
      </w:r>
      <w:r w:rsidRPr="00F262C8">
        <w:rPr>
          <w:szCs w:val="28"/>
          <w:lang w:val="en-US"/>
        </w:rPr>
        <w:t xml:space="preserve">   </w:t>
      </w:r>
      <w:r w:rsidRPr="00A666C4">
        <w:rPr>
          <w:szCs w:val="28"/>
          <w:lang w:val="en-US"/>
        </w:rPr>
        <w:t xml:space="preserve">) </w:t>
      </w: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pStyle w:val="a5"/>
        <w:ind w:firstLine="0"/>
        <w:rPr>
          <w:szCs w:val="28"/>
          <w:lang w:val="en-US"/>
        </w:rPr>
      </w:pPr>
      <w:r w:rsidRPr="00A666C4">
        <w:rPr>
          <w:szCs w:val="28"/>
          <w:lang w:val="en-US"/>
        </w:rPr>
        <w:t xml:space="preserve">It is recommended to the edition by Methodical council of M.Auezov SKSU, </w:t>
      </w:r>
    </w:p>
    <w:p w:rsidR="00F262C8" w:rsidRPr="00A666C4" w:rsidRDefault="00F262C8" w:rsidP="00F262C8">
      <w:pPr>
        <w:pStyle w:val="a5"/>
        <w:ind w:firstLine="0"/>
        <w:rPr>
          <w:szCs w:val="28"/>
          <w:lang w:val="en-US"/>
        </w:rPr>
      </w:pPr>
      <w:r w:rsidRPr="00A666C4">
        <w:rPr>
          <w:szCs w:val="28"/>
          <w:lang w:val="en-US"/>
        </w:rPr>
        <w:t>the report № ___ from «____» ___________ 20</w:t>
      </w: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r w:rsidRPr="00A666C4">
        <w:rPr>
          <w:sz w:val="28"/>
          <w:szCs w:val="28"/>
          <w:lang w:val="kk-KZ"/>
        </w:rPr>
        <w:t xml:space="preserve">@ </w:t>
      </w:r>
      <w:r w:rsidRPr="00A666C4">
        <w:rPr>
          <w:sz w:val="28"/>
          <w:szCs w:val="28"/>
          <w:lang w:val="en-US"/>
        </w:rPr>
        <w:t>M.Auezov South Kazakhstan State University 2013</w:t>
      </w:r>
    </w:p>
    <w:p w:rsidR="00F262C8" w:rsidRPr="00A666C4" w:rsidRDefault="00F262C8" w:rsidP="00F262C8">
      <w:pPr>
        <w:jc w:val="both"/>
        <w:rPr>
          <w:sz w:val="28"/>
          <w:szCs w:val="28"/>
          <w:lang w:val="en-US"/>
        </w:rPr>
      </w:pPr>
    </w:p>
    <w:p w:rsidR="00F262C8" w:rsidRPr="00A666C4" w:rsidRDefault="00F262C8" w:rsidP="00F262C8">
      <w:pPr>
        <w:pStyle w:val="a5"/>
        <w:ind w:firstLine="0"/>
        <w:rPr>
          <w:szCs w:val="28"/>
          <w:lang w:val="en-US"/>
        </w:rPr>
      </w:pPr>
      <w:r w:rsidRPr="00A666C4">
        <w:rPr>
          <w:szCs w:val="28"/>
          <w:lang w:val="en-US"/>
        </w:rPr>
        <w:t>Responsible for release: Shingisbayeva Zh..A.</w:t>
      </w: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center"/>
        <w:rPr>
          <w:b/>
          <w:sz w:val="28"/>
          <w:szCs w:val="28"/>
        </w:rPr>
      </w:pPr>
      <w:r w:rsidRPr="00A666C4">
        <w:rPr>
          <w:b/>
          <w:sz w:val="28"/>
          <w:szCs w:val="28"/>
          <w:lang w:val="en-US"/>
        </w:rPr>
        <w:t>CONTENTS</w:t>
      </w:r>
    </w:p>
    <w:tbl>
      <w:tblPr>
        <w:tblW w:w="9993" w:type="dxa"/>
        <w:tblLayout w:type="fixed"/>
        <w:tblLook w:val="0000"/>
      </w:tblPr>
      <w:tblGrid>
        <w:gridCol w:w="8736"/>
        <w:gridCol w:w="1257"/>
      </w:tblGrid>
      <w:tr w:rsidR="00F262C8" w:rsidRPr="00A666C4" w:rsidTr="00BC337C">
        <w:trPr>
          <w:trHeight w:val="524"/>
        </w:trPr>
        <w:tc>
          <w:tcPr>
            <w:tcW w:w="8736" w:type="dxa"/>
          </w:tcPr>
          <w:p w:rsidR="00F262C8" w:rsidRPr="00A666C4" w:rsidRDefault="00F262C8" w:rsidP="00BC337C">
            <w:pPr>
              <w:jc w:val="center"/>
              <w:rPr>
                <w:sz w:val="28"/>
                <w:szCs w:val="28"/>
                <w:lang w:val="ru-MO"/>
              </w:rPr>
            </w:pPr>
          </w:p>
        </w:tc>
        <w:tc>
          <w:tcPr>
            <w:tcW w:w="1257" w:type="dxa"/>
          </w:tcPr>
          <w:p w:rsidR="00F262C8" w:rsidRPr="00A666C4" w:rsidRDefault="00F262C8" w:rsidP="00BC337C">
            <w:pPr>
              <w:jc w:val="center"/>
              <w:rPr>
                <w:sz w:val="28"/>
                <w:szCs w:val="28"/>
                <w:lang w:val="en-US"/>
              </w:rPr>
            </w:pPr>
            <w:r w:rsidRPr="00A666C4">
              <w:rPr>
                <w:sz w:val="28"/>
                <w:szCs w:val="28"/>
                <w:lang w:val="en-US"/>
              </w:rPr>
              <w:t>pages</w:t>
            </w:r>
          </w:p>
        </w:tc>
      </w:tr>
      <w:tr w:rsidR="00F262C8" w:rsidRPr="00A666C4" w:rsidTr="00BC337C">
        <w:trPr>
          <w:trHeight w:val="689"/>
        </w:trPr>
        <w:tc>
          <w:tcPr>
            <w:tcW w:w="8736" w:type="dxa"/>
          </w:tcPr>
          <w:p w:rsidR="00F262C8" w:rsidRPr="007002C7" w:rsidRDefault="00F262C8" w:rsidP="00BC337C">
            <w:pPr>
              <w:rPr>
                <w:sz w:val="30"/>
                <w:szCs w:val="30"/>
              </w:rPr>
            </w:pPr>
            <w:r>
              <w:rPr>
                <w:sz w:val="30"/>
                <w:szCs w:val="30"/>
                <w:lang w:val="en-US"/>
              </w:rPr>
              <w:t>1 General provisions</w:t>
            </w:r>
          </w:p>
          <w:p w:rsidR="00F262C8" w:rsidRPr="00C600F8" w:rsidRDefault="00F262C8" w:rsidP="00BC337C">
            <w:pPr>
              <w:rPr>
                <w:sz w:val="30"/>
                <w:szCs w:val="30"/>
                <w:lang w:val="ru-MO"/>
              </w:rPr>
            </w:pPr>
          </w:p>
        </w:tc>
        <w:tc>
          <w:tcPr>
            <w:tcW w:w="1257" w:type="dxa"/>
          </w:tcPr>
          <w:p w:rsidR="00F262C8" w:rsidRPr="00A666C4" w:rsidRDefault="00F262C8" w:rsidP="00BC337C">
            <w:pPr>
              <w:jc w:val="center"/>
              <w:rPr>
                <w:sz w:val="28"/>
                <w:szCs w:val="28"/>
              </w:rPr>
            </w:pPr>
            <w:r w:rsidRPr="00A666C4">
              <w:rPr>
                <w:sz w:val="28"/>
                <w:szCs w:val="28"/>
              </w:rPr>
              <w:t xml:space="preserve"> </w:t>
            </w:r>
          </w:p>
        </w:tc>
      </w:tr>
      <w:tr w:rsidR="00F262C8" w:rsidRPr="00B16FD7" w:rsidTr="00BC337C">
        <w:trPr>
          <w:trHeight w:val="1053"/>
        </w:trPr>
        <w:tc>
          <w:tcPr>
            <w:tcW w:w="8736" w:type="dxa"/>
          </w:tcPr>
          <w:p w:rsidR="00F262C8" w:rsidRPr="00C600F8" w:rsidRDefault="00F262C8" w:rsidP="00BC337C">
            <w:pPr>
              <w:rPr>
                <w:sz w:val="30"/>
                <w:szCs w:val="30"/>
                <w:lang w:val="en-US"/>
              </w:rPr>
            </w:pPr>
            <w:r>
              <w:rPr>
                <w:sz w:val="30"/>
                <w:szCs w:val="30"/>
                <w:lang w:val="en-US"/>
              </w:rPr>
              <w:t xml:space="preserve">2 </w:t>
            </w:r>
            <w:r w:rsidRPr="00074606">
              <w:rPr>
                <w:sz w:val="30"/>
                <w:szCs w:val="30"/>
                <w:lang w:val="en-US"/>
              </w:rPr>
              <w:t>Methodica</w:t>
            </w:r>
            <w:r>
              <w:rPr>
                <w:sz w:val="30"/>
                <w:szCs w:val="30"/>
                <w:lang w:val="en-US"/>
              </w:rPr>
              <w:t xml:space="preserve">l basis of studying of the main </w:t>
            </w:r>
            <w:r w:rsidRPr="00074606">
              <w:rPr>
                <w:sz w:val="30"/>
                <w:szCs w:val="30"/>
                <w:lang w:val="en-US"/>
              </w:rPr>
              <w:t>subjects of a practical training</w:t>
            </w:r>
            <w:r w:rsidRPr="00C600F8">
              <w:rPr>
                <w:sz w:val="30"/>
                <w:szCs w:val="30"/>
                <w:lang w:val="en-US"/>
              </w:rPr>
              <w:t xml:space="preserve"> </w:t>
            </w:r>
          </w:p>
        </w:tc>
        <w:tc>
          <w:tcPr>
            <w:tcW w:w="1257" w:type="dxa"/>
          </w:tcPr>
          <w:p w:rsidR="00F262C8" w:rsidRPr="00A666C4" w:rsidRDefault="00F262C8" w:rsidP="00BC337C">
            <w:pPr>
              <w:jc w:val="center"/>
              <w:rPr>
                <w:sz w:val="28"/>
                <w:szCs w:val="28"/>
                <w:lang w:val="en-US"/>
              </w:rPr>
            </w:pPr>
          </w:p>
        </w:tc>
      </w:tr>
      <w:tr w:rsidR="00F262C8" w:rsidRPr="00B16FD7" w:rsidTr="00BC337C">
        <w:trPr>
          <w:trHeight w:val="1053"/>
        </w:trPr>
        <w:tc>
          <w:tcPr>
            <w:tcW w:w="8736" w:type="dxa"/>
          </w:tcPr>
          <w:p w:rsidR="00F262C8" w:rsidRPr="00C600F8" w:rsidRDefault="00F262C8" w:rsidP="00BC337C">
            <w:pPr>
              <w:rPr>
                <w:sz w:val="30"/>
                <w:szCs w:val="30"/>
                <w:lang w:val="en-US"/>
              </w:rPr>
            </w:pPr>
            <w:r w:rsidRPr="00074606">
              <w:rPr>
                <w:sz w:val="30"/>
                <w:szCs w:val="30"/>
                <w:lang w:val="en-US"/>
              </w:rPr>
              <w:t>3 Forms of the main documents of ecological examination</w:t>
            </w: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r w:rsidRPr="00074606">
              <w:rPr>
                <w:sz w:val="30"/>
                <w:szCs w:val="30"/>
                <w:lang w:val="en-US"/>
              </w:rPr>
              <w:t xml:space="preserve">4 Questions for self-checking </w:t>
            </w:r>
          </w:p>
        </w:tc>
        <w:tc>
          <w:tcPr>
            <w:tcW w:w="1257" w:type="dxa"/>
          </w:tcPr>
          <w:p w:rsidR="00F262C8" w:rsidRPr="00A666C4" w:rsidRDefault="00F262C8" w:rsidP="00BC337C">
            <w:pPr>
              <w:jc w:val="center"/>
              <w:rPr>
                <w:sz w:val="28"/>
                <w:szCs w:val="28"/>
                <w:lang w:val="en-US"/>
              </w:rPr>
            </w:pPr>
          </w:p>
        </w:tc>
      </w:tr>
      <w:tr w:rsidR="00F262C8" w:rsidRPr="00B16FD7" w:rsidTr="00BC337C">
        <w:trPr>
          <w:trHeight w:val="636"/>
        </w:trPr>
        <w:tc>
          <w:tcPr>
            <w:tcW w:w="8736" w:type="dxa"/>
          </w:tcPr>
          <w:p w:rsidR="00F262C8" w:rsidRPr="000462E8" w:rsidRDefault="00F262C8" w:rsidP="00BC337C">
            <w:pPr>
              <w:rPr>
                <w:sz w:val="30"/>
                <w:szCs w:val="30"/>
                <w:lang w:val="en-US"/>
              </w:rPr>
            </w:pPr>
            <w:r w:rsidRPr="00074606">
              <w:rPr>
                <w:sz w:val="30"/>
                <w:szCs w:val="30"/>
                <w:lang w:val="en-US"/>
              </w:rPr>
              <w:t>5 Approximate subjects of individual tasks</w:t>
            </w: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r w:rsidRPr="00074606">
              <w:rPr>
                <w:sz w:val="30"/>
                <w:szCs w:val="30"/>
                <w:lang w:val="en-US"/>
              </w:rPr>
              <w:t xml:space="preserve">6 Literature </w:t>
            </w: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ru-MO"/>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0462E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ru-MO"/>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C600F8" w:rsidRDefault="00F262C8" w:rsidP="00BC337C">
            <w:pPr>
              <w:rPr>
                <w:sz w:val="30"/>
                <w:szCs w:val="30"/>
                <w:lang w:val="en-US"/>
              </w:rPr>
            </w:pPr>
          </w:p>
        </w:tc>
        <w:tc>
          <w:tcPr>
            <w:tcW w:w="1257" w:type="dxa"/>
          </w:tcPr>
          <w:p w:rsidR="00F262C8" w:rsidRPr="00A666C4" w:rsidRDefault="00F262C8" w:rsidP="00BC337C">
            <w:pPr>
              <w:jc w:val="center"/>
              <w:rPr>
                <w:sz w:val="28"/>
                <w:szCs w:val="28"/>
                <w:lang w:val="en-US"/>
              </w:rPr>
            </w:pPr>
          </w:p>
        </w:tc>
      </w:tr>
      <w:tr w:rsidR="00F262C8" w:rsidRPr="00A666C4" w:rsidTr="00BC337C">
        <w:trPr>
          <w:trHeight w:val="636"/>
        </w:trPr>
        <w:tc>
          <w:tcPr>
            <w:tcW w:w="8736" w:type="dxa"/>
          </w:tcPr>
          <w:p w:rsidR="00F262C8" w:rsidRPr="00A666C4" w:rsidRDefault="00F262C8" w:rsidP="00BC337C">
            <w:pPr>
              <w:rPr>
                <w:sz w:val="28"/>
                <w:szCs w:val="28"/>
                <w:lang w:val="en-US"/>
              </w:rPr>
            </w:pPr>
          </w:p>
        </w:tc>
        <w:tc>
          <w:tcPr>
            <w:tcW w:w="1257" w:type="dxa"/>
          </w:tcPr>
          <w:p w:rsidR="00F262C8" w:rsidRPr="00A666C4" w:rsidRDefault="00F262C8" w:rsidP="00BC337C">
            <w:pPr>
              <w:jc w:val="center"/>
              <w:rPr>
                <w:sz w:val="28"/>
                <w:szCs w:val="28"/>
                <w:lang w:val="en-US"/>
              </w:rPr>
            </w:pPr>
          </w:p>
        </w:tc>
      </w:tr>
    </w:tbl>
    <w:p w:rsidR="00F262C8" w:rsidRPr="00A666C4" w:rsidRDefault="00F262C8" w:rsidP="00F262C8">
      <w:pPr>
        <w:pStyle w:val="a5"/>
        <w:ind w:firstLine="0"/>
        <w:rPr>
          <w:szCs w:val="28"/>
          <w:lang w:val="en-US"/>
        </w:rPr>
      </w:pPr>
    </w:p>
    <w:p w:rsidR="00F262C8" w:rsidRDefault="00F262C8" w:rsidP="00F262C8">
      <w:pPr>
        <w:pStyle w:val="a5"/>
        <w:ind w:firstLine="0"/>
        <w:jc w:val="center"/>
        <w:rPr>
          <w:b/>
          <w:szCs w:val="28"/>
          <w:lang w:val="en-US"/>
        </w:rPr>
      </w:pPr>
    </w:p>
    <w:p w:rsidR="00F262C8" w:rsidRDefault="00F262C8" w:rsidP="00F262C8">
      <w:pPr>
        <w:pStyle w:val="a5"/>
        <w:ind w:firstLine="0"/>
        <w:jc w:val="center"/>
        <w:rPr>
          <w:b/>
          <w:szCs w:val="28"/>
          <w:lang w:val="en-US"/>
        </w:rPr>
      </w:pPr>
    </w:p>
    <w:p w:rsidR="00F262C8" w:rsidRDefault="00F262C8" w:rsidP="00F262C8">
      <w:pPr>
        <w:pStyle w:val="a5"/>
        <w:ind w:firstLine="0"/>
        <w:jc w:val="center"/>
        <w:rPr>
          <w:b/>
          <w:szCs w:val="28"/>
          <w:lang w:val="en-US"/>
        </w:rPr>
      </w:pPr>
    </w:p>
    <w:p w:rsidR="00F262C8" w:rsidRDefault="00F262C8" w:rsidP="00F262C8">
      <w:pPr>
        <w:pStyle w:val="a5"/>
        <w:ind w:firstLine="0"/>
        <w:jc w:val="center"/>
        <w:rPr>
          <w:b/>
          <w:szCs w:val="28"/>
          <w:lang w:val="en-US"/>
        </w:rPr>
      </w:pPr>
    </w:p>
    <w:p w:rsidR="00F262C8" w:rsidRDefault="00F262C8" w:rsidP="00F262C8">
      <w:pPr>
        <w:pStyle w:val="a5"/>
        <w:ind w:firstLine="0"/>
        <w:jc w:val="center"/>
        <w:rPr>
          <w:b/>
          <w:szCs w:val="28"/>
          <w:lang w:val="en-US"/>
        </w:rPr>
      </w:pPr>
    </w:p>
    <w:p w:rsidR="00F262C8" w:rsidRDefault="00F262C8" w:rsidP="00F262C8">
      <w:pPr>
        <w:pStyle w:val="a5"/>
        <w:ind w:firstLine="0"/>
        <w:jc w:val="center"/>
        <w:rPr>
          <w:b/>
          <w:szCs w:val="28"/>
          <w:lang w:val="en-US"/>
        </w:rPr>
      </w:pPr>
    </w:p>
    <w:p w:rsidR="00F262C8" w:rsidRPr="00A666C4" w:rsidRDefault="00F262C8" w:rsidP="00F262C8">
      <w:pPr>
        <w:pStyle w:val="a5"/>
        <w:ind w:firstLine="0"/>
        <w:jc w:val="center"/>
        <w:rPr>
          <w:b/>
          <w:szCs w:val="28"/>
          <w:lang w:val="en-US"/>
        </w:rPr>
      </w:pPr>
      <w:r w:rsidRPr="00A666C4">
        <w:rPr>
          <w:b/>
          <w:szCs w:val="28"/>
          <w:lang w:val="en-US"/>
        </w:rPr>
        <w:t>1 General provision</w:t>
      </w:r>
    </w:p>
    <w:p w:rsidR="00F262C8" w:rsidRPr="00A666C4" w:rsidRDefault="00F262C8" w:rsidP="00F262C8">
      <w:pPr>
        <w:pStyle w:val="a5"/>
        <w:ind w:firstLine="0"/>
        <w:jc w:val="center"/>
        <w:rPr>
          <w:b/>
          <w:szCs w:val="28"/>
          <w:lang w:val="en-US"/>
        </w:rPr>
      </w:pPr>
    </w:p>
    <w:p w:rsidR="00F262C8" w:rsidRPr="00A666C4" w:rsidRDefault="00F262C8" w:rsidP="00F262C8">
      <w:pPr>
        <w:ind w:firstLine="720"/>
        <w:jc w:val="both"/>
        <w:rPr>
          <w:sz w:val="28"/>
          <w:szCs w:val="28"/>
          <w:lang w:val="en-US"/>
        </w:rPr>
      </w:pPr>
      <w:r w:rsidRPr="00A666C4">
        <w:rPr>
          <w:sz w:val="28"/>
          <w:szCs w:val="28"/>
          <w:lang w:val="en-US"/>
        </w:rPr>
        <w:t>The discipline «</w:t>
      </w:r>
      <w:r w:rsidRPr="00A666C4">
        <w:rPr>
          <w:b/>
          <w:sz w:val="28"/>
          <w:szCs w:val="28"/>
          <w:lang w:val="en-US"/>
        </w:rPr>
        <w:t xml:space="preserve"> </w:t>
      </w:r>
      <w:r w:rsidRPr="00A666C4">
        <w:rPr>
          <w:sz w:val="28"/>
          <w:szCs w:val="28"/>
          <w:lang w:val="en-US"/>
        </w:rPr>
        <w:t>Organization of environmental audit</w:t>
      </w:r>
      <w:r w:rsidRPr="00A666C4">
        <w:rPr>
          <w:b/>
          <w:sz w:val="28"/>
          <w:szCs w:val="28"/>
          <w:lang w:val="en-US"/>
        </w:rPr>
        <w:t xml:space="preserve"> </w:t>
      </w:r>
      <w:r w:rsidRPr="00A666C4">
        <w:rPr>
          <w:sz w:val="28"/>
          <w:szCs w:val="28"/>
          <w:lang w:val="en-US"/>
        </w:rPr>
        <w:t>» gives to undergraduates knowledge of principles of the organization and carrying out ecological regulation and expertise.</w:t>
      </w:r>
    </w:p>
    <w:p w:rsidR="00F262C8" w:rsidRPr="00A666C4" w:rsidRDefault="00F262C8" w:rsidP="00F262C8">
      <w:pPr>
        <w:ind w:firstLine="720"/>
        <w:jc w:val="both"/>
        <w:rPr>
          <w:sz w:val="28"/>
          <w:szCs w:val="28"/>
          <w:lang w:val="en-US"/>
        </w:rPr>
      </w:pPr>
      <w:r w:rsidRPr="00A666C4">
        <w:rPr>
          <w:sz w:val="28"/>
          <w:szCs w:val="28"/>
          <w:lang w:val="en-US"/>
        </w:rPr>
        <w:t>The discipline is directed on deepening of special preparation of future engineers-ecologists and is based on the knowledge received by students at studying of social and economic, general scientific and all-engineering disciplines.</w:t>
      </w:r>
    </w:p>
    <w:p w:rsidR="00F262C8" w:rsidRPr="00A666C4" w:rsidRDefault="00F262C8" w:rsidP="00F262C8">
      <w:pPr>
        <w:ind w:firstLine="720"/>
        <w:jc w:val="both"/>
        <w:rPr>
          <w:sz w:val="28"/>
          <w:szCs w:val="28"/>
          <w:lang w:val="en-US"/>
        </w:rPr>
      </w:pPr>
      <w:r w:rsidRPr="00A666C4">
        <w:rPr>
          <w:sz w:val="28"/>
          <w:szCs w:val="28"/>
          <w:lang w:val="en-US"/>
        </w:rPr>
        <w:t xml:space="preserve">Practical training follows lectures with such interval that the student could be prepared for them. On a practical training on discipline «Organization of environmental audit » the </w:t>
      </w:r>
      <w:r>
        <w:rPr>
          <w:sz w:val="28"/>
          <w:szCs w:val="28"/>
          <w:lang w:val="en-US"/>
        </w:rPr>
        <w:t>undergraduate</w:t>
      </w:r>
      <w:r w:rsidRPr="00A666C4">
        <w:rPr>
          <w:sz w:val="28"/>
          <w:szCs w:val="28"/>
          <w:lang w:val="en-US"/>
        </w:rPr>
        <w:t xml:space="preserve"> carries out of the tasks connecting the theory with real practice. It promotes development of independence of undergraduates, for more active mastering by the training material necessary for formation and development of professional qualities.</w:t>
      </w:r>
    </w:p>
    <w:p w:rsidR="00F262C8" w:rsidRPr="00A666C4" w:rsidRDefault="00F262C8" w:rsidP="00F262C8">
      <w:pPr>
        <w:ind w:firstLine="720"/>
        <w:jc w:val="both"/>
        <w:rPr>
          <w:sz w:val="28"/>
          <w:szCs w:val="28"/>
          <w:lang w:val="en-US"/>
        </w:rPr>
      </w:pPr>
      <w:r w:rsidRPr="00A666C4">
        <w:rPr>
          <w:sz w:val="28"/>
          <w:szCs w:val="28"/>
          <w:lang w:val="en-US"/>
        </w:rPr>
        <w:t>By preparation for practical training undergraduates are recommended to study carefully a lecture material, the main and additional literature on a studied subject, and also communication of a subject with the previous subjects.</w:t>
      </w:r>
    </w:p>
    <w:p w:rsidR="00F262C8" w:rsidRPr="00A666C4" w:rsidRDefault="00F262C8" w:rsidP="00F262C8">
      <w:pPr>
        <w:ind w:firstLine="720"/>
        <w:jc w:val="both"/>
        <w:rPr>
          <w:sz w:val="28"/>
          <w:szCs w:val="28"/>
          <w:lang w:val="en-US"/>
        </w:rPr>
      </w:pPr>
      <w:r w:rsidRPr="00A666C4">
        <w:rPr>
          <w:sz w:val="28"/>
          <w:szCs w:val="28"/>
          <w:lang w:val="en-US"/>
        </w:rPr>
        <w:t xml:space="preserve">Independent work of the </w:t>
      </w:r>
      <w:r>
        <w:rPr>
          <w:sz w:val="28"/>
          <w:szCs w:val="28"/>
          <w:lang w:val="en-US"/>
        </w:rPr>
        <w:t xml:space="preserve">undergraduate </w:t>
      </w:r>
      <w:r w:rsidRPr="00A666C4">
        <w:rPr>
          <w:sz w:val="28"/>
          <w:szCs w:val="28"/>
          <w:lang w:val="en-US"/>
        </w:rPr>
        <w:t>pursues the following aims:</w:t>
      </w:r>
    </w:p>
    <w:p w:rsidR="00F262C8" w:rsidRPr="00A666C4" w:rsidRDefault="00F262C8" w:rsidP="00F262C8">
      <w:pPr>
        <w:ind w:firstLine="720"/>
        <w:jc w:val="both"/>
        <w:rPr>
          <w:sz w:val="28"/>
          <w:szCs w:val="28"/>
          <w:lang w:val="en-US"/>
        </w:rPr>
      </w:pPr>
      <w:r w:rsidRPr="00A666C4">
        <w:rPr>
          <w:sz w:val="28"/>
          <w:szCs w:val="28"/>
          <w:lang w:val="en-US"/>
        </w:rPr>
        <w:t>- Improvement of skills of self-educational work as the main way of increasing education level;</w:t>
      </w:r>
    </w:p>
    <w:p w:rsidR="00F262C8" w:rsidRPr="00A666C4" w:rsidRDefault="00F262C8" w:rsidP="00F262C8">
      <w:pPr>
        <w:ind w:firstLine="720"/>
        <w:jc w:val="both"/>
        <w:rPr>
          <w:sz w:val="28"/>
          <w:szCs w:val="28"/>
          <w:lang w:val="en-US"/>
        </w:rPr>
      </w:pPr>
      <w:r w:rsidRPr="00A666C4">
        <w:rPr>
          <w:sz w:val="28"/>
          <w:szCs w:val="28"/>
          <w:lang w:val="en-US"/>
        </w:rPr>
        <w:t>- Deepening and expansion of knowledge of a subject.</w:t>
      </w:r>
    </w:p>
    <w:p w:rsidR="00F262C8" w:rsidRPr="00A666C4" w:rsidRDefault="00F262C8" w:rsidP="00F262C8">
      <w:pPr>
        <w:ind w:firstLine="720"/>
        <w:jc w:val="both"/>
        <w:rPr>
          <w:sz w:val="28"/>
          <w:szCs w:val="28"/>
          <w:lang w:val="en-US"/>
        </w:rPr>
      </w:pPr>
      <w:r w:rsidRPr="00A666C4">
        <w:rPr>
          <w:sz w:val="28"/>
          <w:szCs w:val="28"/>
          <w:lang w:val="en-US"/>
        </w:rPr>
        <w:t xml:space="preserve">For this purpose it is necessary for </w:t>
      </w:r>
      <w:r>
        <w:rPr>
          <w:sz w:val="28"/>
          <w:szCs w:val="28"/>
          <w:lang w:val="en-US"/>
        </w:rPr>
        <w:t>undergraduate</w:t>
      </w:r>
      <w:r w:rsidRPr="00A666C4">
        <w:rPr>
          <w:sz w:val="28"/>
          <w:szCs w:val="28"/>
          <w:lang w:val="en-US"/>
        </w:rPr>
        <w:t xml:space="preserve"> to familiarize with the literature presented in the basic and the additional list, on the corresponding subject.</w:t>
      </w:r>
    </w:p>
    <w:p w:rsidR="00F262C8" w:rsidRPr="00A666C4" w:rsidRDefault="00F262C8" w:rsidP="00F262C8">
      <w:pPr>
        <w:ind w:firstLine="720"/>
        <w:jc w:val="both"/>
        <w:rPr>
          <w:sz w:val="28"/>
          <w:szCs w:val="28"/>
          <w:lang w:val="en-US"/>
        </w:rPr>
      </w:pPr>
      <w:r w:rsidRPr="00A666C4">
        <w:rPr>
          <w:sz w:val="28"/>
          <w:szCs w:val="28"/>
          <w:lang w:val="en-US"/>
        </w:rPr>
        <w:t>On each of the offered subjects for independent work total control in the form of questions for self-checking and also writing of papers, reports on the set subject is supposed.</w:t>
      </w: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A666C4" w:rsidRDefault="00F262C8" w:rsidP="00F262C8">
      <w:pPr>
        <w:ind w:firstLine="720"/>
        <w:jc w:val="both"/>
        <w:rPr>
          <w:sz w:val="28"/>
          <w:szCs w:val="28"/>
          <w:lang w:val="en-US"/>
        </w:rPr>
      </w:pPr>
    </w:p>
    <w:p w:rsidR="00F262C8" w:rsidRPr="00F262C8" w:rsidRDefault="00F262C8" w:rsidP="00F262C8">
      <w:pPr>
        <w:ind w:firstLine="720"/>
        <w:jc w:val="center"/>
        <w:rPr>
          <w:sz w:val="28"/>
          <w:szCs w:val="28"/>
          <w:lang w:val="en-US"/>
        </w:rPr>
      </w:pPr>
    </w:p>
    <w:p w:rsidR="00F262C8" w:rsidRDefault="00F262C8" w:rsidP="00F262C8">
      <w:pPr>
        <w:ind w:firstLine="720"/>
        <w:jc w:val="center"/>
        <w:rPr>
          <w:sz w:val="28"/>
          <w:szCs w:val="28"/>
          <w:lang w:val="en-US"/>
        </w:rPr>
      </w:pPr>
    </w:p>
    <w:p w:rsidR="00F262C8" w:rsidRDefault="00F262C8" w:rsidP="00F262C8">
      <w:pPr>
        <w:ind w:firstLine="720"/>
        <w:jc w:val="center"/>
        <w:rPr>
          <w:sz w:val="28"/>
          <w:szCs w:val="28"/>
          <w:lang w:val="en-US"/>
        </w:rPr>
      </w:pPr>
    </w:p>
    <w:p w:rsidR="00F262C8" w:rsidRDefault="00F262C8" w:rsidP="00F262C8">
      <w:pPr>
        <w:ind w:firstLine="720"/>
        <w:jc w:val="center"/>
        <w:rPr>
          <w:sz w:val="28"/>
          <w:szCs w:val="28"/>
          <w:lang w:val="en-US"/>
        </w:rPr>
      </w:pPr>
    </w:p>
    <w:p w:rsidR="00F262C8" w:rsidRDefault="00F262C8" w:rsidP="00F262C8">
      <w:pPr>
        <w:ind w:firstLine="720"/>
        <w:jc w:val="center"/>
        <w:rPr>
          <w:sz w:val="28"/>
          <w:szCs w:val="28"/>
          <w:lang w:val="en-US"/>
        </w:rPr>
      </w:pPr>
    </w:p>
    <w:p w:rsidR="00F262C8" w:rsidRDefault="00F262C8" w:rsidP="00F262C8">
      <w:pPr>
        <w:ind w:firstLine="720"/>
        <w:jc w:val="center"/>
        <w:rPr>
          <w:sz w:val="28"/>
          <w:szCs w:val="28"/>
          <w:lang w:val="en-US"/>
        </w:rPr>
      </w:pPr>
    </w:p>
    <w:p w:rsidR="00F262C8" w:rsidRPr="00A666C4" w:rsidRDefault="00F262C8" w:rsidP="00F262C8">
      <w:pPr>
        <w:ind w:firstLine="720"/>
        <w:jc w:val="center"/>
        <w:rPr>
          <w:sz w:val="28"/>
          <w:szCs w:val="28"/>
          <w:lang w:val="en-US"/>
        </w:rPr>
      </w:pPr>
    </w:p>
    <w:p w:rsidR="00F262C8" w:rsidRPr="00F262C8" w:rsidRDefault="00F262C8" w:rsidP="00F262C8">
      <w:pPr>
        <w:ind w:firstLine="720"/>
        <w:jc w:val="center"/>
        <w:rPr>
          <w:sz w:val="28"/>
          <w:szCs w:val="28"/>
          <w:lang w:val="en-US"/>
        </w:rPr>
      </w:pPr>
    </w:p>
    <w:p w:rsidR="00F262C8" w:rsidRPr="00F262C8" w:rsidRDefault="00F262C8" w:rsidP="00F262C8">
      <w:pPr>
        <w:ind w:firstLine="720"/>
        <w:jc w:val="center"/>
        <w:rPr>
          <w:sz w:val="28"/>
          <w:szCs w:val="28"/>
          <w:lang w:val="en-US"/>
        </w:rPr>
      </w:pPr>
    </w:p>
    <w:p w:rsidR="00F262C8" w:rsidRPr="00F262C8" w:rsidRDefault="00F262C8" w:rsidP="00F262C8">
      <w:pPr>
        <w:ind w:firstLine="720"/>
        <w:jc w:val="center"/>
        <w:rPr>
          <w:sz w:val="28"/>
          <w:szCs w:val="28"/>
          <w:lang w:val="en-US"/>
        </w:rPr>
      </w:pPr>
    </w:p>
    <w:p w:rsidR="00F262C8" w:rsidRPr="00A666C4" w:rsidRDefault="00F262C8" w:rsidP="00F262C8">
      <w:pPr>
        <w:ind w:firstLine="720"/>
        <w:jc w:val="center"/>
        <w:rPr>
          <w:b/>
          <w:sz w:val="28"/>
          <w:szCs w:val="28"/>
          <w:lang w:val="en-US"/>
        </w:rPr>
      </w:pPr>
      <w:r w:rsidRPr="00A666C4">
        <w:rPr>
          <w:b/>
          <w:sz w:val="28"/>
          <w:szCs w:val="28"/>
          <w:lang w:val="en-US"/>
        </w:rPr>
        <w:t>2 Methodical principles of profound studying of the main subjects of discipline</w:t>
      </w:r>
    </w:p>
    <w:p w:rsidR="00F262C8" w:rsidRPr="00A666C4" w:rsidRDefault="00F262C8" w:rsidP="00F262C8">
      <w:pPr>
        <w:ind w:firstLine="720"/>
        <w:jc w:val="center"/>
        <w:rPr>
          <w:b/>
          <w:sz w:val="28"/>
          <w:szCs w:val="28"/>
          <w:lang w:val="en-US"/>
        </w:rPr>
      </w:pPr>
    </w:p>
    <w:p w:rsidR="00F262C8" w:rsidRPr="00A666C4" w:rsidRDefault="00F262C8" w:rsidP="00F262C8">
      <w:pPr>
        <w:ind w:firstLine="720"/>
        <w:jc w:val="both"/>
        <w:rPr>
          <w:sz w:val="28"/>
          <w:szCs w:val="28"/>
          <w:lang w:val="en-US"/>
        </w:rPr>
      </w:pPr>
      <w:r w:rsidRPr="00A666C4">
        <w:rPr>
          <w:i/>
          <w:sz w:val="28"/>
          <w:szCs w:val="28"/>
          <w:lang w:val="en-US"/>
        </w:rPr>
        <w:t>Introduction.</w:t>
      </w:r>
      <w:r w:rsidRPr="00A666C4">
        <w:rPr>
          <w:sz w:val="28"/>
          <w:szCs w:val="28"/>
          <w:lang w:val="en-US"/>
        </w:rPr>
        <w:t xml:space="preserve"> Studying of emergence and development of ecological rationing and examination, and also structure, a subject and functions of discipline, its purpose and tasks with use of current trends and knowledge of these directions. The necessity of developing essentially new approaches to formation of ecological rationing and examination for providing acceptable (admissible) levels of ecological and technogenic risk for environment.</w:t>
      </w:r>
    </w:p>
    <w:p w:rsidR="00F262C8" w:rsidRPr="00A666C4" w:rsidRDefault="00F262C8" w:rsidP="00F262C8">
      <w:pPr>
        <w:ind w:firstLine="720"/>
        <w:jc w:val="both"/>
        <w:rPr>
          <w:sz w:val="28"/>
          <w:szCs w:val="28"/>
          <w:lang w:val="en-US"/>
        </w:rPr>
      </w:pPr>
      <w:r w:rsidRPr="00A666C4">
        <w:rPr>
          <w:sz w:val="28"/>
          <w:szCs w:val="28"/>
          <w:lang w:val="en-US"/>
        </w:rPr>
        <w:t>1 Normative documents applied at engineering and ecological researches. On this subject acquaintance with the set of rules on engineering and ecological researches, is provided by state standard specifications, health regulations and norms. Examples of application of ecological normative documents are considered.</w:t>
      </w:r>
    </w:p>
    <w:p w:rsidR="00F262C8" w:rsidRPr="00A666C4" w:rsidRDefault="00F262C8" w:rsidP="00F262C8">
      <w:pPr>
        <w:ind w:firstLine="720"/>
        <w:jc w:val="both"/>
        <w:rPr>
          <w:sz w:val="28"/>
          <w:szCs w:val="28"/>
          <w:lang w:val="en-US"/>
        </w:rPr>
      </w:pPr>
      <w:r w:rsidRPr="00A666C4">
        <w:rPr>
          <w:sz w:val="28"/>
          <w:szCs w:val="28"/>
          <w:lang w:val="en-US"/>
        </w:rPr>
        <w:t>2 Methodical bases of development of standards of PDV (VSV). Work after establishment. Standards of PDV begins with inventory of emissions of polluting substances, i.e. from ordering of data on distribution of sources to territories, quantity and structure of emissions. When developing standards of PDV are guided by recommendations of hydro meteorological services. Examples of development of standards of PDV (VSV) are considered.</w:t>
      </w:r>
    </w:p>
    <w:p w:rsidR="00F262C8" w:rsidRPr="00A666C4" w:rsidRDefault="00F262C8" w:rsidP="00F262C8">
      <w:pPr>
        <w:ind w:firstLine="720"/>
        <w:jc w:val="both"/>
        <w:rPr>
          <w:sz w:val="28"/>
          <w:szCs w:val="28"/>
          <w:lang w:val="en-US"/>
        </w:rPr>
      </w:pPr>
      <w:r w:rsidRPr="00A666C4">
        <w:rPr>
          <w:sz w:val="28"/>
          <w:szCs w:val="28"/>
          <w:lang w:val="en-US"/>
        </w:rPr>
        <w:t>3 Methodical bases of development of standards of the VAT. Standards</w:t>
      </w:r>
    </w:p>
    <w:p w:rsidR="00F262C8" w:rsidRPr="00A666C4" w:rsidRDefault="00F262C8" w:rsidP="00F262C8">
      <w:pPr>
        <w:jc w:val="both"/>
        <w:rPr>
          <w:sz w:val="28"/>
          <w:szCs w:val="28"/>
          <w:lang w:val="en-US"/>
        </w:rPr>
      </w:pPr>
      <w:r w:rsidRPr="00A666C4">
        <w:rPr>
          <w:sz w:val="28"/>
          <w:szCs w:val="28"/>
          <w:lang w:val="en-US"/>
        </w:rPr>
        <w:t>PDS of harmful substances are established for each release sewage also it is directed on restriction of dumpings polluting substances in water objects. Development examples are considered PDS standards.</w:t>
      </w:r>
    </w:p>
    <w:p w:rsidR="00F262C8" w:rsidRPr="00A666C4" w:rsidRDefault="00F262C8" w:rsidP="00F262C8">
      <w:pPr>
        <w:ind w:firstLine="720"/>
        <w:jc w:val="both"/>
        <w:rPr>
          <w:sz w:val="28"/>
          <w:szCs w:val="28"/>
          <w:lang w:val="en-US"/>
        </w:rPr>
      </w:pPr>
      <w:r w:rsidRPr="00A666C4">
        <w:rPr>
          <w:sz w:val="28"/>
          <w:szCs w:val="28"/>
          <w:lang w:val="en-US"/>
        </w:rPr>
        <w:t xml:space="preserve">4 Methodical bases of development of standards limiting admissible placement of a waste. PDRO standards. Examples of development of standards of PD are considered. </w:t>
      </w:r>
    </w:p>
    <w:p w:rsidR="00F262C8" w:rsidRPr="00A666C4" w:rsidRDefault="00F262C8" w:rsidP="00F262C8">
      <w:pPr>
        <w:ind w:firstLine="720"/>
        <w:jc w:val="both"/>
        <w:rPr>
          <w:sz w:val="28"/>
          <w:szCs w:val="28"/>
          <w:lang w:val="en-US"/>
        </w:rPr>
      </w:pPr>
      <w:r w:rsidRPr="00A666C4">
        <w:rPr>
          <w:sz w:val="28"/>
          <w:szCs w:val="28"/>
          <w:lang w:val="en-US"/>
        </w:rPr>
        <w:t>5 International environmental standards. Thus practical aspects and introduction examples are considered the ISO international standards in the field of environmental protection standards.</w:t>
      </w:r>
    </w:p>
    <w:p w:rsidR="00F262C8" w:rsidRPr="00A666C4" w:rsidRDefault="00F262C8" w:rsidP="00F262C8">
      <w:pPr>
        <w:ind w:firstLine="720"/>
        <w:jc w:val="both"/>
        <w:rPr>
          <w:sz w:val="28"/>
          <w:szCs w:val="28"/>
          <w:lang w:val="en-US"/>
        </w:rPr>
      </w:pPr>
      <w:r w:rsidRPr="00A666C4">
        <w:rPr>
          <w:sz w:val="28"/>
          <w:szCs w:val="28"/>
          <w:lang w:val="en-US"/>
        </w:rPr>
        <w:t>6 Methodical bases of development of the organization state ecological examination. The Task to the expert is made - to the member of a commission of experts of the State ecological examinations, and also Tasks of a commission of experts state ecological examination.</w:t>
      </w:r>
    </w:p>
    <w:p w:rsidR="00F262C8" w:rsidRPr="00A666C4" w:rsidRDefault="00F262C8" w:rsidP="00F262C8">
      <w:pPr>
        <w:ind w:firstLine="720"/>
        <w:jc w:val="both"/>
        <w:rPr>
          <w:sz w:val="28"/>
          <w:szCs w:val="28"/>
          <w:lang w:val="en-US"/>
        </w:rPr>
      </w:pPr>
      <w:r w:rsidRPr="00A666C4">
        <w:rPr>
          <w:sz w:val="28"/>
          <w:szCs w:val="28"/>
          <w:lang w:val="en-US"/>
        </w:rPr>
        <w:t>7 Acquaintance with functions of work of groups (subcommittees) commission of experts of the State ecological examinations:</w:t>
      </w:r>
    </w:p>
    <w:p w:rsidR="00F262C8" w:rsidRPr="00A666C4" w:rsidRDefault="00F262C8" w:rsidP="00F262C8">
      <w:pPr>
        <w:ind w:firstLine="720"/>
        <w:jc w:val="both"/>
        <w:rPr>
          <w:sz w:val="28"/>
          <w:szCs w:val="28"/>
          <w:lang w:val="en-US"/>
        </w:rPr>
      </w:pPr>
      <w:r w:rsidRPr="00A666C4">
        <w:rPr>
          <w:sz w:val="28"/>
          <w:szCs w:val="28"/>
          <w:lang w:val="en-US"/>
        </w:rPr>
        <w:t>- according to technical and technological solutions and actions for ensuring ecological safety at construction (reconstruction, expansion, etc.) and operation;</w:t>
      </w:r>
    </w:p>
    <w:p w:rsidR="00F262C8" w:rsidRPr="00A666C4" w:rsidRDefault="00F262C8" w:rsidP="00F262C8">
      <w:pPr>
        <w:ind w:firstLine="720"/>
        <w:jc w:val="both"/>
        <w:rPr>
          <w:sz w:val="28"/>
          <w:szCs w:val="28"/>
          <w:lang w:val="en-US"/>
        </w:rPr>
      </w:pPr>
      <w:r w:rsidRPr="00A666C4">
        <w:rPr>
          <w:sz w:val="28"/>
          <w:szCs w:val="28"/>
          <w:lang w:val="en-US"/>
        </w:rPr>
        <w:t>- estimates of the project (feasibility report) concerning impact on environment (the atmosphere, water resources, a subsoil, ground resources, a plant and animal life, archaeological and cultural monuments) at construction (reconstruction, expansion, etc.) and operation.</w:t>
      </w:r>
    </w:p>
    <w:p w:rsidR="00F262C8" w:rsidRPr="00A666C4" w:rsidRDefault="00F262C8" w:rsidP="00F262C8">
      <w:pPr>
        <w:ind w:firstLine="720"/>
        <w:jc w:val="both"/>
        <w:rPr>
          <w:sz w:val="28"/>
          <w:szCs w:val="28"/>
          <w:lang w:val="en-US"/>
        </w:rPr>
      </w:pPr>
      <w:r w:rsidRPr="00A666C4">
        <w:rPr>
          <w:sz w:val="28"/>
          <w:szCs w:val="28"/>
          <w:lang w:val="en-US"/>
        </w:rPr>
        <w:lastRenderedPageBreak/>
        <w:t>- on legal, ecological and economic and social problems (including questions of providing health of the population), connected with construction (reconstruction, etc.) and operation</w:t>
      </w:r>
    </w:p>
    <w:p w:rsidR="00F262C8" w:rsidRPr="00A666C4" w:rsidRDefault="00F262C8" w:rsidP="00F262C8">
      <w:pPr>
        <w:ind w:firstLine="720"/>
        <w:jc w:val="both"/>
        <w:rPr>
          <w:sz w:val="28"/>
          <w:szCs w:val="28"/>
          <w:lang w:val="en-US"/>
        </w:rPr>
      </w:pPr>
      <w:r w:rsidRPr="00A666C4">
        <w:rPr>
          <w:sz w:val="28"/>
          <w:szCs w:val="28"/>
          <w:lang w:val="en-US"/>
        </w:rPr>
        <w:t>- concerning justification of placement of object under construction;</w:t>
      </w:r>
    </w:p>
    <w:p w:rsidR="00F262C8" w:rsidRPr="00A666C4" w:rsidRDefault="00F262C8" w:rsidP="00F262C8">
      <w:pPr>
        <w:ind w:firstLine="720"/>
        <w:jc w:val="both"/>
        <w:rPr>
          <w:sz w:val="28"/>
          <w:szCs w:val="28"/>
          <w:lang w:val="en-US"/>
        </w:rPr>
      </w:pPr>
      <w:r w:rsidRPr="00A666C4">
        <w:rPr>
          <w:sz w:val="28"/>
          <w:szCs w:val="28"/>
          <w:lang w:val="en-US"/>
        </w:rPr>
        <w:t>- concerning engineering geology, hydrogeology, geodynamics;</w:t>
      </w:r>
    </w:p>
    <w:p w:rsidR="00F262C8" w:rsidRPr="00A666C4" w:rsidRDefault="00F262C8" w:rsidP="00F262C8">
      <w:pPr>
        <w:ind w:firstLine="720"/>
        <w:jc w:val="both"/>
        <w:rPr>
          <w:sz w:val="28"/>
          <w:szCs w:val="28"/>
          <w:lang w:val="en-US"/>
        </w:rPr>
      </w:pPr>
      <w:r w:rsidRPr="00A666C4">
        <w:rPr>
          <w:sz w:val="28"/>
          <w:szCs w:val="28"/>
          <w:lang w:val="en-US"/>
        </w:rPr>
        <w:t>- concerning water resources and climatology;</w:t>
      </w:r>
    </w:p>
    <w:p w:rsidR="00F262C8" w:rsidRPr="00A666C4" w:rsidRDefault="00F262C8" w:rsidP="00F262C8">
      <w:pPr>
        <w:ind w:firstLine="720"/>
        <w:jc w:val="both"/>
        <w:rPr>
          <w:sz w:val="28"/>
          <w:szCs w:val="28"/>
          <w:lang w:val="en-US"/>
        </w:rPr>
      </w:pPr>
      <w:r w:rsidRPr="00A666C4">
        <w:rPr>
          <w:sz w:val="28"/>
          <w:szCs w:val="28"/>
          <w:lang w:val="en-US"/>
        </w:rPr>
        <w:t>- concerning the address with a waste;</w:t>
      </w:r>
    </w:p>
    <w:p w:rsidR="00F262C8" w:rsidRPr="00A666C4" w:rsidRDefault="00F262C8" w:rsidP="00F262C8">
      <w:pPr>
        <w:ind w:firstLine="720"/>
        <w:jc w:val="both"/>
        <w:rPr>
          <w:sz w:val="28"/>
          <w:szCs w:val="28"/>
          <w:lang w:val="en-US"/>
        </w:rPr>
      </w:pPr>
      <w:r w:rsidRPr="00A666C4">
        <w:rPr>
          <w:sz w:val="28"/>
          <w:szCs w:val="28"/>
          <w:lang w:val="en-US"/>
        </w:rPr>
        <w:t>- concerning radiology, sanitary and hygiene;</w:t>
      </w:r>
    </w:p>
    <w:p w:rsidR="00F262C8" w:rsidRPr="00A666C4" w:rsidRDefault="00F262C8" w:rsidP="00F262C8">
      <w:pPr>
        <w:ind w:firstLine="720"/>
        <w:jc w:val="both"/>
        <w:rPr>
          <w:sz w:val="28"/>
          <w:szCs w:val="28"/>
          <w:lang w:val="en-US"/>
        </w:rPr>
      </w:pPr>
      <w:r w:rsidRPr="00A666C4">
        <w:rPr>
          <w:sz w:val="28"/>
          <w:szCs w:val="28"/>
          <w:lang w:val="en-US"/>
        </w:rPr>
        <w:t>- on medical and social and demographic questions.</w:t>
      </w:r>
    </w:p>
    <w:p w:rsidR="00F262C8" w:rsidRPr="00A666C4" w:rsidRDefault="00F262C8" w:rsidP="00F262C8">
      <w:pPr>
        <w:ind w:firstLine="720"/>
        <w:jc w:val="both"/>
        <w:rPr>
          <w:sz w:val="28"/>
          <w:szCs w:val="28"/>
          <w:lang w:val="en-US"/>
        </w:rPr>
      </w:pPr>
      <w:r w:rsidRPr="00A666C4">
        <w:rPr>
          <w:sz w:val="28"/>
          <w:szCs w:val="28"/>
          <w:lang w:val="en-US"/>
        </w:rPr>
        <w:t>8 Discussion of the Conclusion of a commission of experts of the State ecological examination. Drawing up of the Conclusion of the member of a commission of experts of the State ecological examination. Drawing up of a dissenting opinion of the expert of the State ecological examination. The analysis of object of examination and an assessment of an admissibility of influence of the accepted decisions on environment</w:t>
      </w: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both"/>
        <w:rPr>
          <w:sz w:val="28"/>
          <w:szCs w:val="28"/>
          <w:lang w:val="en-US"/>
        </w:rPr>
      </w:pPr>
    </w:p>
    <w:p w:rsidR="00F262C8" w:rsidRPr="00A666C4" w:rsidRDefault="00F262C8" w:rsidP="00F262C8">
      <w:pPr>
        <w:jc w:val="center"/>
        <w:rPr>
          <w:b/>
          <w:sz w:val="28"/>
          <w:szCs w:val="28"/>
          <w:lang w:val="en-US"/>
        </w:rPr>
      </w:pPr>
      <w:r w:rsidRPr="00A666C4">
        <w:rPr>
          <w:b/>
          <w:sz w:val="28"/>
          <w:szCs w:val="28"/>
          <w:lang w:val="en-US"/>
        </w:rPr>
        <w:t>2 Forms of the main documents of ecological examination</w:t>
      </w: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smartTag w:uri="urn:schemas-microsoft-com:office:smarttags" w:element="metricconverter">
        <w:smartTagPr>
          <w:attr w:name="ProductID" w:val="2.1 A"/>
        </w:smartTagPr>
        <w:r w:rsidRPr="00A666C4">
          <w:rPr>
            <w:b/>
            <w:sz w:val="28"/>
            <w:szCs w:val="28"/>
            <w:lang w:val="en-US"/>
          </w:rPr>
          <w:t>2.1 A</w:t>
        </w:r>
      </w:smartTag>
      <w:r w:rsidRPr="00A666C4">
        <w:rPr>
          <w:b/>
          <w:sz w:val="28"/>
          <w:szCs w:val="28"/>
          <w:lang w:val="en-US"/>
        </w:rPr>
        <w:t xml:space="preserve"> task to the expert - to the member of a commission of State ecological experts </w:t>
      </w:r>
    </w:p>
    <w:p w:rsidR="00F262C8" w:rsidRPr="00A666C4" w:rsidRDefault="00F262C8" w:rsidP="00F262C8">
      <w:pPr>
        <w:jc w:val="center"/>
        <w:rPr>
          <w:b/>
          <w:sz w:val="28"/>
          <w:szCs w:val="28"/>
          <w:lang w:val="en-US"/>
        </w:rPr>
      </w:pPr>
    </w:p>
    <w:p w:rsidR="00F262C8" w:rsidRPr="00A666C4" w:rsidRDefault="00F262C8" w:rsidP="00F262C8">
      <w:pPr>
        <w:jc w:val="both"/>
        <w:rPr>
          <w:sz w:val="28"/>
          <w:szCs w:val="28"/>
          <w:lang w:val="en-US"/>
        </w:rPr>
      </w:pPr>
      <w:r w:rsidRPr="00A666C4">
        <w:rPr>
          <w:sz w:val="28"/>
          <w:szCs w:val="28"/>
          <w:lang w:val="en-US"/>
        </w:rPr>
        <w:t>(materials)   _____________________________________________________</w:t>
      </w:r>
      <w:r w:rsidRPr="00A666C4">
        <w:rPr>
          <w:sz w:val="28"/>
          <w:szCs w:val="28"/>
          <w:lang w:val="en-US"/>
        </w:rPr>
        <w:tab/>
      </w:r>
      <w:r w:rsidRPr="00A666C4">
        <w:rPr>
          <w:sz w:val="28"/>
          <w:szCs w:val="28"/>
          <w:lang w:val="en-US"/>
        </w:rPr>
        <w:tab/>
      </w:r>
      <w:r w:rsidRPr="00A666C4">
        <w:rPr>
          <w:sz w:val="28"/>
          <w:szCs w:val="28"/>
          <w:lang w:val="en-US"/>
        </w:rPr>
        <w:tab/>
        <w:t xml:space="preserve">                                                              (name of object expertise)</w:t>
      </w:r>
    </w:p>
    <w:p w:rsidR="00F262C8" w:rsidRPr="00A666C4" w:rsidRDefault="00F262C8" w:rsidP="00F262C8">
      <w:pPr>
        <w:jc w:val="both"/>
        <w:rPr>
          <w:sz w:val="28"/>
          <w:szCs w:val="28"/>
          <w:lang w:val="en-US"/>
        </w:rPr>
      </w:pPr>
      <w:r w:rsidRPr="00A666C4">
        <w:rPr>
          <w:sz w:val="28"/>
          <w:szCs w:val="28"/>
          <w:lang w:val="en-US"/>
        </w:rPr>
        <w:t>According to the order ____________________________________________</w:t>
      </w:r>
    </w:p>
    <w:p w:rsidR="00F262C8" w:rsidRPr="00A666C4" w:rsidRDefault="00F262C8" w:rsidP="00F262C8">
      <w:pPr>
        <w:jc w:val="both"/>
        <w:rPr>
          <w:sz w:val="28"/>
          <w:szCs w:val="28"/>
          <w:lang w:val="en-US"/>
        </w:rPr>
      </w:pPr>
      <w:r w:rsidRPr="00A666C4">
        <w:rPr>
          <w:sz w:val="28"/>
          <w:szCs w:val="28"/>
          <w:lang w:val="en-US"/>
        </w:rPr>
        <w:t xml:space="preserve">                                                    (name of territorial body of MOOO)</w:t>
      </w:r>
    </w:p>
    <w:p w:rsidR="00F262C8" w:rsidRPr="00A666C4" w:rsidRDefault="00F262C8" w:rsidP="00F262C8">
      <w:pPr>
        <w:jc w:val="both"/>
        <w:rPr>
          <w:sz w:val="28"/>
          <w:szCs w:val="28"/>
          <w:lang w:val="en-US"/>
        </w:rPr>
      </w:pPr>
      <w:r w:rsidRPr="00A666C4">
        <w:rPr>
          <w:sz w:val="28"/>
          <w:szCs w:val="28"/>
          <w:lang w:val="en-US"/>
        </w:rPr>
        <w:t>№</w:t>
      </w:r>
      <w:r w:rsidRPr="00A666C4">
        <w:rPr>
          <w:sz w:val="28"/>
          <w:szCs w:val="28"/>
          <w:lang w:val="en-US"/>
        </w:rPr>
        <w:tab/>
        <w:t>from «</w:t>
      </w:r>
      <w:r w:rsidRPr="00A666C4">
        <w:rPr>
          <w:sz w:val="28"/>
          <w:szCs w:val="28"/>
          <w:lang w:val="en-US"/>
        </w:rPr>
        <w:tab/>
        <w:t>»</w:t>
      </w:r>
      <w:r w:rsidRPr="00A666C4">
        <w:rPr>
          <w:sz w:val="28"/>
          <w:szCs w:val="28"/>
          <w:lang w:val="en-US"/>
        </w:rPr>
        <w:tab/>
        <w:t xml:space="preserve">200___ </w:t>
      </w:r>
    </w:p>
    <w:p w:rsidR="00F262C8" w:rsidRPr="00A666C4" w:rsidRDefault="00F262C8" w:rsidP="00F262C8">
      <w:pPr>
        <w:jc w:val="both"/>
        <w:rPr>
          <w:sz w:val="28"/>
          <w:szCs w:val="28"/>
          <w:lang w:val="en-US"/>
        </w:rPr>
      </w:pPr>
      <w:r w:rsidRPr="00A666C4">
        <w:rPr>
          <w:sz w:val="28"/>
          <w:szCs w:val="28"/>
          <w:lang w:val="en-US"/>
        </w:rPr>
        <w:t>and a task to group (subcommittee) on________________________________</w:t>
      </w:r>
    </w:p>
    <w:p w:rsidR="00F262C8" w:rsidRPr="00A666C4" w:rsidRDefault="00F262C8" w:rsidP="00F262C8">
      <w:pPr>
        <w:jc w:val="both"/>
        <w:rPr>
          <w:sz w:val="28"/>
          <w:szCs w:val="28"/>
          <w:lang w:val="en-US"/>
        </w:rPr>
      </w:pPr>
      <w:r w:rsidRPr="00A666C4">
        <w:rPr>
          <w:sz w:val="28"/>
          <w:szCs w:val="28"/>
          <w:lang w:val="en-US"/>
        </w:rPr>
        <w:t xml:space="preserve">                                                                                      (name of group (subcommittee))</w:t>
      </w:r>
    </w:p>
    <w:p w:rsidR="00F262C8" w:rsidRPr="00A666C4" w:rsidRDefault="00F262C8" w:rsidP="00F262C8">
      <w:pPr>
        <w:jc w:val="both"/>
        <w:rPr>
          <w:sz w:val="28"/>
          <w:szCs w:val="28"/>
          <w:lang w:val="en-US"/>
        </w:rPr>
      </w:pPr>
      <w:r w:rsidRPr="00A666C4">
        <w:rPr>
          <w:sz w:val="28"/>
          <w:szCs w:val="28"/>
          <w:lang w:val="en-US"/>
        </w:rPr>
        <w:t>to the member of a commission of experts -___________________________</w:t>
      </w:r>
    </w:p>
    <w:p w:rsidR="00F262C8" w:rsidRPr="00A666C4" w:rsidRDefault="00F262C8" w:rsidP="00F262C8">
      <w:pPr>
        <w:jc w:val="both"/>
        <w:rPr>
          <w:sz w:val="28"/>
          <w:szCs w:val="28"/>
          <w:lang w:val="en-US"/>
        </w:rPr>
      </w:pPr>
      <w:r w:rsidRPr="00A666C4">
        <w:rPr>
          <w:sz w:val="28"/>
          <w:szCs w:val="28"/>
          <w:lang w:val="en-US"/>
        </w:rPr>
        <w:t xml:space="preserve">                                                                (initials, surname of the member of a commission of experts)</w:t>
      </w:r>
    </w:p>
    <w:p w:rsidR="00F262C8" w:rsidRPr="00A666C4" w:rsidRDefault="00F262C8" w:rsidP="00F262C8">
      <w:pPr>
        <w:jc w:val="both"/>
        <w:rPr>
          <w:sz w:val="28"/>
          <w:szCs w:val="28"/>
          <w:lang w:val="en-US"/>
        </w:rPr>
      </w:pPr>
      <w:r w:rsidRPr="00A666C4">
        <w:rPr>
          <w:sz w:val="28"/>
          <w:szCs w:val="28"/>
          <w:lang w:val="en-US"/>
        </w:rPr>
        <w:t>it is entrusted to consider materials__________________________________</w:t>
      </w:r>
    </w:p>
    <w:p w:rsidR="00F262C8" w:rsidRPr="00A666C4" w:rsidRDefault="00F262C8" w:rsidP="00F262C8">
      <w:pPr>
        <w:jc w:val="both"/>
        <w:rPr>
          <w:sz w:val="28"/>
          <w:szCs w:val="28"/>
          <w:lang w:val="en-US"/>
        </w:rPr>
      </w:pPr>
      <w:r w:rsidRPr="00A666C4">
        <w:rPr>
          <w:sz w:val="28"/>
          <w:szCs w:val="28"/>
          <w:lang w:val="en-US"/>
        </w:rPr>
        <w:t xml:space="preserve">                                                                              (name of the section, question, problem and item)</w:t>
      </w:r>
    </w:p>
    <w:p w:rsidR="00F262C8" w:rsidRPr="00A666C4" w:rsidRDefault="00F262C8" w:rsidP="00F262C8">
      <w:pPr>
        <w:jc w:val="both"/>
        <w:rPr>
          <w:sz w:val="28"/>
          <w:szCs w:val="28"/>
          <w:lang w:val="en-US"/>
        </w:rPr>
      </w:pPr>
      <w:r w:rsidRPr="00A666C4">
        <w:rPr>
          <w:sz w:val="28"/>
          <w:szCs w:val="28"/>
          <w:lang w:val="en-US"/>
        </w:rPr>
        <w:t>and to estimate:</w:t>
      </w:r>
    </w:p>
    <w:p w:rsidR="00F262C8" w:rsidRPr="00A666C4" w:rsidRDefault="00F262C8" w:rsidP="00F262C8">
      <w:pPr>
        <w:ind w:firstLine="720"/>
        <w:jc w:val="both"/>
        <w:rPr>
          <w:sz w:val="28"/>
          <w:szCs w:val="28"/>
          <w:lang w:val="en-US"/>
        </w:rPr>
      </w:pPr>
      <w:r w:rsidRPr="00A666C4">
        <w:rPr>
          <w:sz w:val="28"/>
          <w:szCs w:val="28"/>
          <w:lang w:val="en-US"/>
        </w:rPr>
        <w:t>• reliability and completeness of information provided in documentation about a condition of environment and economic activity the region (area, region, the city, the settlement) at the moment of development of this documentation'</w:t>
      </w:r>
    </w:p>
    <w:p w:rsidR="00F262C8" w:rsidRPr="00A666C4" w:rsidRDefault="00F262C8" w:rsidP="00F262C8">
      <w:pPr>
        <w:ind w:firstLine="720"/>
        <w:jc w:val="both"/>
        <w:rPr>
          <w:sz w:val="28"/>
          <w:szCs w:val="28"/>
          <w:lang w:val="en-US"/>
        </w:rPr>
      </w:pPr>
      <w:r w:rsidRPr="00A666C4">
        <w:rPr>
          <w:sz w:val="28"/>
          <w:szCs w:val="28"/>
          <w:lang w:val="en-US"/>
        </w:rPr>
        <w:t>• accounting of natural specifics of the territory;</w:t>
      </w:r>
    </w:p>
    <w:p w:rsidR="00F262C8" w:rsidRPr="00A666C4" w:rsidRDefault="00F262C8" w:rsidP="00F262C8">
      <w:pPr>
        <w:ind w:firstLine="720"/>
        <w:jc w:val="both"/>
        <w:rPr>
          <w:sz w:val="28"/>
          <w:szCs w:val="28"/>
          <w:lang w:val="en-US"/>
        </w:rPr>
      </w:pPr>
      <w:r w:rsidRPr="00A666C4">
        <w:rPr>
          <w:sz w:val="28"/>
          <w:szCs w:val="28"/>
          <w:lang w:val="en-US"/>
        </w:rPr>
        <w:t>• performance of conditions of environmental management and requirements, appropriate bodies of the state supervision and control;</w:t>
      </w:r>
    </w:p>
    <w:p w:rsidR="00F262C8" w:rsidRPr="00A666C4" w:rsidRDefault="00F262C8" w:rsidP="00F262C8">
      <w:pPr>
        <w:ind w:firstLine="720"/>
        <w:jc w:val="both"/>
        <w:rPr>
          <w:sz w:val="28"/>
          <w:szCs w:val="28"/>
          <w:lang w:val="en-US"/>
        </w:rPr>
      </w:pPr>
      <w:r w:rsidRPr="00A666C4">
        <w:rPr>
          <w:sz w:val="28"/>
          <w:szCs w:val="28"/>
          <w:lang w:val="en-US"/>
        </w:rPr>
        <w:t>• completeness of information on sources and objects of impact on environment;</w:t>
      </w:r>
    </w:p>
    <w:p w:rsidR="00F262C8" w:rsidRPr="00A666C4" w:rsidRDefault="00F262C8" w:rsidP="00F262C8">
      <w:pPr>
        <w:ind w:firstLine="720"/>
        <w:jc w:val="both"/>
        <w:rPr>
          <w:sz w:val="28"/>
          <w:szCs w:val="28"/>
          <w:lang w:val="en-US"/>
        </w:rPr>
      </w:pPr>
      <w:r w:rsidRPr="00A666C4">
        <w:rPr>
          <w:sz w:val="28"/>
          <w:szCs w:val="28"/>
          <w:lang w:val="en-US"/>
        </w:rPr>
        <w:t>• correctness of determination of sizes of an ecological damage from planned activity in process е construction and operation;</w:t>
      </w:r>
    </w:p>
    <w:p w:rsidR="00F262C8" w:rsidRPr="00A666C4" w:rsidRDefault="00F262C8" w:rsidP="00F262C8">
      <w:pPr>
        <w:ind w:firstLine="720"/>
        <w:jc w:val="both"/>
        <w:rPr>
          <w:sz w:val="28"/>
          <w:szCs w:val="28"/>
          <w:lang w:val="en-US"/>
        </w:rPr>
      </w:pPr>
      <w:r w:rsidRPr="00A666C4">
        <w:rPr>
          <w:sz w:val="28"/>
          <w:szCs w:val="28"/>
          <w:lang w:val="en-US"/>
        </w:rPr>
        <w:t>• correctness of an assessment of risk of emergence of failures, and also sufficiency of the provided material resources and reserves of financial means for localization and elimination of consequences of failures:</w:t>
      </w:r>
    </w:p>
    <w:p w:rsidR="00F262C8" w:rsidRPr="00A666C4" w:rsidRDefault="00F262C8" w:rsidP="00F262C8">
      <w:pPr>
        <w:ind w:firstLine="720"/>
        <w:jc w:val="both"/>
        <w:rPr>
          <w:sz w:val="28"/>
          <w:szCs w:val="28"/>
          <w:lang w:val="en-US"/>
        </w:rPr>
      </w:pPr>
      <w:r w:rsidRPr="00A666C4">
        <w:rPr>
          <w:sz w:val="28"/>
          <w:szCs w:val="28"/>
          <w:lang w:val="en-US"/>
        </w:rPr>
        <w:t>• validity of completeness and efficiency of the provided measures for public health care, surrounding environment;</w:t>
      </w:r>
    </w:p>
    <w:p w:rsidR="00F262C8" w:rsidRPr="00A666C4" w:rsidRDefault="00F262C8" w:rsidP="00F262C8">
      <w:pPr>
        <w:ind w:firstLine="720"/>
        <w:jc w:val="both"/>
        <w:rPr>
          <w:sz w:val="28"/>
          <w:szCs w:val="28"/>
          <w:lang w:val="en-US"/>
        </w:rPr>
      </w:pPr>
      <w:r w:rsidRPr="00A666C4">
        <w:rPr>
          <w:sz w:val="28"/>
          <w:szCs w:val="28"/>
          <w:lang w:val="en-US"/>
        </w:rPr>
        <w:t>• compliance of the accepted decisions to requirements of the nonconsumptive legislation;</w:t>
      </w:r>
    </w:p>
    <w:p w:rsidR="00F262C8" w:rsidRPr="00A666C4" w:rsidRDefault="00F262C8" w:rsidP="00F262C8">
      <w:pPr>
        <w:ind w:firstLine="720"/>
        <w:jc w:val="both"/>
        <w:rPr>
          <w:sz w:val="28"/>
          <w:szCs w:val="28"/>
          <w:lang w:val="en-US"/>
        </w:rPr>
      </w:pPr>
      <w:r w:rsidRPr="00A666C4">
        <w:rPr>
          <w:sz w:val="28"/>
          <w:szCs w:val="28"/>
          <w:lang w:val="en-US"/>
        </w:rPr>
        <w:t xml:space="preserve">• quality of documentation. </w:t>
      </w:r>
    </w:p>
    <w:p w:rsidR="00F262C8" w:rsidRPr="00A666C4" w:rsidRDefault="00F262C8" w:rsidP="00F262C8">
      <w:pPr>
        <w:ind w:firstLine="720"/>
        <w:jc w:val="both"/>
        <w:rPr>
          <w:sz w:val="28"/>
          <w:szCs w:val="28"/>
          <w:lang w:val="en-US"/>
        </w:rPr>
      </w:pPr>
      <w:r w:rsidRPr="00A666C4">
        <w:rPr>
          <w:sz w:val="28"/>
          <w:szCs w:val="28"/>
          <w:lang w:val="en-US"/>
        </w:rPr>
        <w:t>By results of the analysis of presented documentation to prepare the text of the individual expert opinion it (is applied), in which:</w:t>
      </w:r>
    </w:p>
    <w:p w:rsidR="00F262C8" w:rsidRPr="00A666C4" w:rsidRDefault="00F262C8" w:rsidP="00F262C8">
      <w:pPr>
        <w:ind w:firstLine="720"/>
        <w:jc w:val="both"/>
        <w:rPr>
          <w:sz w:val="28"/>
          <w:szCs w:val="28"/>
          <w:lang w:val="en-US"/>
        </w:rPr>
      </w:pPr>
      <w:r w:rsidRPr="00A666C4">
        <w:rPr>
          <w:sz w:val="28"/>
          <w:szCs w:val="28"/>
          <w:lang w:val="en-US"/>
        </w:rPr>
        <w:lastRenderedPageBreak/>
        <w:t>• to state an assessment to the decisions accepted in presented documentation, including on to the chosen option of the placement, planned nature protection actions, to environmental monitoring, sufficiency of the planned organizational actions, technical and financial means for elimination of consequences possible failures, etc.:</w:t>
      </w:r>
    </w:p>
    <w:p w:rsidR="00F262C8" w:rsidRPr="00A666C4" w:rsidRDefault="00F262C8" w:rsidP="00F262C8">
      <w:pPr>
        <w:ind w:firstLine="720"/>
        <w:jc w:val="both"/>
        <w:rPr>
          <w:sz w:val="28"/>
          <w:szCs w:val="28"/>
          <w:lang w:val="en-US"/>
        </w:rPr>
      </w:pPr>
      <w:r w:rsidRPr="00A666C4">
        <w:rPr>
          <w:sz w:val="28"/>
          <w:szCs w:val="28"/>
          <w:lang w:val="en-US"/>
        </w:rPr>
        <w:t>• to specify an admissibility (or inadmissibility) impacts on the environment, caused by decisions in considered documentation:</w:t>
      </w:r>
    </w:p>
    <w:p w:rsidR="00F262C8" w:rsidRPr="00A666C4" w:rsidRDefault="00F262C8" w:rsidP="00F262C8">
      <w:pPr>
        <w:ind w:firstLine="720"/>
        <w:jc w:val="both"/>
        <w:rPr>
          <w:sz w:val="28"/>
          <w:szCs w:val="28"/>
          <w:lang w:val="en-US"/>
        </w:rPr>
      </w:pPr>
      <w:r w:rsidRPr="00A666C4">
        <w:rPr>
          <w:sz w:val="28"/>
          <w:szCs w:val="28"/>
          <w:lang w:val="en-US"/>
        </w:rPr>
        <w:t>• to state remarks on quality of documentation, on the accepted technical and organizational solutions, on observance of laws and standards, etc.; to make offers and the recommendations directed on improvement of decisions accepted in considered documentation for the purpose of further increase of degree of ecological safety of planned activity:</w:t>
      </w:r>
    </w:p>
    <w:p w:rsidR="00F262C8" w:rsidRPr="00A666C4" w:rsidRDefault="00F262C8" w:rsidP="00F262C8">
      <w:pPr>
        <w:ind w:firstLine="720"/>
        <w:jc w:val="both"/>
        <w:rPr>
          <w:sz w:val="28"/>
          <w:szCs w:val="28"/>
          <w:lang w:val="en-US"/>
        </w:rPr>
      </w:pPr>
      <w:r w:rsidRPr="00A666C4">
        <w:rPr>
          <w:sz w:val="28"/>
          <w:szCs w:val="28"/>
          <w:lang w:val="en-US"/>
        </w:rPr>
        <w:t>• to specify, taking into account a design level, a type of documentation, in which. according to the member of a commission of experts, should be considered at the further design the half-commissions of the remark stated in the conclusion, offers and recommendations:</w:t>
      </w:r>
    </w:p>
    <w:p w:rsidR="00F262C8" w:rsidRPr="00A666C4" w:rsidRDefault="00F262C8" w:rsidP="00F262C8">
      <w:pPr>
        <w:ind w:firstLine="720"/>
        <w:jc w:val="both"/>
        <w:rPr>
          <w:sz w:val="28"/>
          <w:szCs w:val="28"/>
          <w:lang w:val="en-US"/>
        </w:rPr>
      </w:pPr>
      <w:r w:rsidRPr="00A666C4">
        <w:rPr>
          <w:sz w:val="28"/>
          <w:szCs w:val="28"/>
          <w:lang w:val="en-US"/>
        </w:rPr>
        <w:t>• to express opinion on possibility (impossibility) of realization planned</w:t>
      </w:r>
    </w:p>
    <w:p w:rsidR="00F262C8" w:rsidRPr="00A666C4" w:rsidRDefault="00F262C8" w:rsidP="00F262C8">
      <w:pPr>
        <w:jc w:val="both"/>
        <w:rPr>
          <w:sz w:val="28"/>
          <w:szCs w:val="28"/>
          <w:lang w:val="en-US"/>
        </w:rPr>
      </w:pPr>
      <w:r w:rsidRPr="00A666C4">
        <w:rPr>
          <w:sz w:val="28"/>
          <w:szCs w:val="28"/>
          <w:lang w:val="en-US"/>
        </w:rPr>
        <w:t>activity. In the individual conclusion of the expert opinion the sections "Remarks" and «Offers and recommendations» are allocated.</w:t>
      </w:r>
    </w:p>
    <w:p w:rsidR="00F262C8" w:rsidRPr="00A666C4" w:rsidRDefault="00F262C8" w:rsidP="00F262C8">
      <w:pPr>
        <w:ind w:firstLine="720"/>
        <w:jc w:val="both"/>
        <w:rPr>
          <w:sz w:val="28"/>
          <w:szCs w:val="28"/>
          <w:lang w:val="en-US"/>
        </w:rPr>
      </w:pPr>
      <w:r w:rsidRPr="00A666C4">
        <w:rPr>
          <w:sz w:val="28"/>
          <w:szCs w:val="28"/>
          <w:lang w:val="en-US"/>
        </w:rPr>
        <w:t>The text of "Remark" should include questions which are subject obligatory) to the decision at this design stage. The quantity and the importance of the stated remarks can define a final conclusion of the Summary conclusion of a commission of experts about possibility (impossibility) of realization of object of examination (as a rule - negative).</w:t>
      </w:r>
    </w:p>
    <w:p w:rsidR="00F262C8" w:rsidRPr="00A666C4" w:rsidRDefault="00F262C8" w:rsidP="00F262C8">
      <w:pPr>
        <w:ind w:firstLine="720"/>
        <w:jc w:val="both"/>
        <w:rPr>
          <w:sz w:val="28"/>
          <w:szCs w:val="28"/>
          <w:lang w:val="en-US"/>
        </w:rPr>
      </w:pPr>
      <w:r w:rsidRPr="00A666C4">
        <w:rPr>
          <w:sz w:val="28"/>
          <w:szCs w:val="28"/>
          <w:lang w:val="en-US"/>
        </w:rPr>
        <w:t>The text «Offers and recommendations» has recommendatory character and includes the offers directed on further improvement of accepted technical, technological and organizational solutions. The accounting of these offers at the subsequent design stages (or at construction) should promote increase of ecological safety of constructed object and decrease in negative impact on environment in the region of its placement.</w:t>
      </w:r>
    </w:p>
    <w:p w:rsidR="00F262C8" w:rsidRPr="00A666C4" w:rsidRDefault="00F262C8" w:rsidP="00F262C8">
      <w:pPr>
        <w:ind w:firstLine="720"/>
        <w:jc w:val="both"/>
        <w:rPr>
          <w:sz w:val="28"/>
          <w:szCs w:val="28"/>
          <w:lang w:val="en-US"/>
        </w:rPr>
      </w:pPr>
      <w:r w:rsidRPr="00A666C4">
        <w:rPr>
          <w:sz w:val="28"/>
          <w:szCs w:val="28"/>
          <w:lang w:val="en-US"/>
        </w:rPr>
        <w:t>Conclusions of the individual expert opinion can be or positive (also shouldn't contain any conditions, type - «at condition, if ». or negative.</w:t>
      </w:r>
    </w:p>
    <w:p w:rsidR="00F262C8" w:rsidRPr="00A666C4" w:rsidRDefault="00F262C8" w:rsidP="00F262C8">
      <w:pPr>
        <w:ind w:firstLine="720"/>
        <w:jc w:val="both"/>
        <w:rPr>
          <w:sz w:val="28"/>
          <w:szCs w:val="28"/>
          <w:lang w:val="en-US"/>
        </w:rPr>
      </w:pPr>
      <w:r w:rsidRPr="00A666C4">
        <w:rPr>
          <w:sz w:val="28"/>
          <w:szCs w:val="28"/>
          <w:lang w:val="en-US"/>
        </w:rPr>
        <w:t>• The text of conclusions of the individual expert opinion should be short and contain:</w:t>
      </w:r>
    </w:p>
    <w:p w:rsidR="00F262C8" w:rsidRPr="00A666C4" w:rsidRDefault="00F262C8" w:rsidP="00F262C8">
      <w:pPr>
        <w:ind w:firstLine="720"/>
        <w:jc w:val="both"/>
        <w:rPr>
          <w:sz w:val="28"/>
          <w:szCs w:val="28"/>
          <w:lang w:val="en-US"/>
        </w:rPr>
      </w:pPr>
      <w:r w:rsidRPr="00A666C4">
        <w:rPr>
          <w:sz w:val="28"/>
          <w:szCs w:val="28"/>
          <w:lang w:val="en-US"/>
        </w:rPr>
        <w:t>• an assessment of compliance of planned activity to requirements of acts of RK and normative documents in the field of environmental protection and natural resources;</w:t>
      </w:r>
    </w:p>
    <w:p w:rsidR="00F262C8" w:rsidRPr="00A666C4" w:rsidRDefault="00F262C8" w:rsidP="00F262C8">
      <w:pPr>
        <w:ind w:firstLine="720"/>
        <w:jc w:val="both"/>
        <w:rPr>
          <w:sz w:val="28"/>
          <w:szCs w:val="28"/>
          <w:lang w:val="en-US"/>
        </w:rPr>
      </w:pPr>
      <w:r w:rsidRPr="00A666C4">
        <w:rPr>
          <w:sz w:val="28"/>
          <w:szCs w:val="28"/>
          <w:lang w:val="en-US"/>
        </w:rPr>
        <w:t>• confirmation of an admissibility or the instruction on inadmissibility of planned impact on environment:</w:t>
      </w:r>
    </w:p>
    <w:p w:rsidR="00F262C8" w:rsidRPr="00A666C4" w:rsidRDefault="00F262C8" w:rsidP="00F262C8">
      <w:pPr>
        <w:ind w:firstLine="720"/>
        <w:jc w:val="both"/>
        <w:rPr>
          <w:sz w:val="28"/>
          <w:szCs w:val="28"/>
          <w:lang w:val="en-US"/>
        </w:rPr>
      </w:pPr>
      <w:r w:rsidRPr="00A666C4">
        <w:rPr>
          <w:sz w:val="28"/>
          <w:szCs w:val="28"/>
          <w:lang w:val="en-US"/>
        </w:rPr>
        <w:t>• opinion on possibility (not possibilities) realization of object of examination from positions</w:t>
      </w:r>
    </w:p>
    <w:p w:rsidR="00F262C8" w:rsidRPr="00A666C4" w:rsidRDefault="00F262C8" w:rsidP="00F262C8">
      <w:pPr>
        <w:ind w:firstLine="720"/>
        <w:jc w:val="both"/>
        <w:rPr>
          <w:sz w:val="28"/>
          <w:szCs w:val="28"/>
          <w:lang w:val="en-US"/>
        </w:rPr>
      </w:pPr>
      <w:r w:rsidRPr="00A666C4">
        <w:rPr>
          <w:sz w:val="28"/>
          <w:szCs w:val="28"/>
          <w:lang w:val="en-US"/>
        </w:rPr>
        <w:t>___________________________________________________________</w:t>
      </w:r>
    </w:p>
    <w:p w:rsidR="00F262C8" w:rsidRPr="00A666C4" w:rsidRDefault="00F262C8" w:rsidP="00F262C8">
      <w:pPr>
        <w:jc w:val="both"/>
        <w:rPr>
          <w:sz w:val="28"/>
          <w:szCs w:val="28"/>
          <w:lang w:val="en-US"/>
        </w:rPr>
      </w:pPr>
      <w:r w:rsidRPr="00A666C4">
        <w:rPr>
          <w:sz w:val="28"/>
          <w:szCs w:val="28"/>
          <w:lang w:val="en-US"/>
        </w:rPr>
        <w:t xml:space="preserve">                                                   (name of the section of a question, problem and etc. considered by the expert)</w:t>
      </w:r>
    </w:p>
    <w:p w:rsidR="00F262C8" w:rsidRPr="00A666C4" w:rsidRDefault="00F262C8" w:rsidP="00F262C8">
      <w:pPr>
        <w:ind w:firstLine="720"/>
        <w:jc w:val="both"/>
        <w:rPr>
          <w:sz w:val="28"/>
          <w:szCs w:val="28"/>
          <w:lang w:val="en-US"/>
        </w:rPr>
      </w:pPr>
      <w:r w:rsidRPr="00A666C4">
        <w:rPr>
          <w:sz w:val="28"/>
          <w:szCs w:val="28"/>
          <w:lang w:val="en-US"/>
        </w:rPr>
        <w:t>The member of a commission of experts of the State ecological examination_____________________________________________represents</w:t>
      </w:r>
    </w:p>
    <w:p w:rsidR="00F262C8" w:rsidRPr="00A666C4" w:rsidRDefault="00F262C8" w:rsidP="00F262C8">
      <w:pPr>
        <w:jc w:val="both"/>
        <w:rPr>
          <w:sz w:val="28"/>
          <w:szCs w:val="28"/>
          <w:lang w:val="en-US"/>
        </w:rPr>
      </w:pPr>
      <w:r w:rsidRPr="00A666C4">
        <w:rPr>
          <w:sz w:val="28"/>
          <w:szCs w:val="28"/>
          <w:lang w:val="en-US"/>
        </w:rPr>
        <w:lastRenderedPageBreak/>
        <w:t xml:space="preserve">                                                 (initials, surname of the member of a commission of experts)</w:t>
      </w:r>
    </w:p>
    <w:p w:rsidR="00F262C8" w:rsidRPr="00A666C4" w:rsidRDefault="00F262C8" w:rsidP="00F262C8">
      <w:pPr>
        <w:jc w:val="both"/>
        <w:rPr>
          <w:sz w:val="28"/>
          <w:szCs w:val="28"/>
          <w:lang w:val="en-US"/>
        </w:rPr>
      </w:pPr>
      <w:r w:rsidRPr="00A666C4">
        <w:rPr>
          <w:sz w:val="28"/>
          <w:szCs w:val="28"/>
          <w:lang w:val="en-US"/>
        </w:rPr>
        <w:t>2 copies of the signed individual expert opinion till______________________</w:t>
      </w:r>
    </w:p>
    <w:p w:rsidR="00F262C8" w:rsidRPr="00A666C4" w:rsidRDefault="00F262C8" w:rsidP="00F262C8">
      <w:pPr>
        <w:jc w:val="both"/>
        <w:rPr>
          <w:sz w:val="28"/>
          <w:szCs w:val="28"/>
          <w:lang w:val="en-US"/>
        </w:rPr>
      </w:pPr>
      <w:r w:rsidRPr="00A666C4">
        <w:rPr>
          <w:sz w:val="28"/>
          <w:szCs w:val="28"/>
          <w:lang w:val="en-US"/>
        </w:rPr>
        <w:t>________________________________ to the head of group (subcommittee).</w:t>
      </w:r>
    </w:p>
    <w:p w:rsidR="00F262C8" w:rsidRPr="00A666C4" w:rsidRDefault="00F262C8" w:rsidP="00F262C8">
      <w:pPr>
        <w:jc w:val="both"/>
        <w:rPr>
          <w:sz w:val="28"/>
          <w:szCs w:val="28"/>
          <w:lang w:val="en-US"/>
        </w:rPr>
      </w:pPr>
      <w:r w:rsidRPr="00A666C4">
        <w:rPr>
          <w:sz w:val="28"/>
          <w:szCs w:val="28"/>
          <w:lang w:val="en-US"/>
        </w:rPr>
        <w:t xml:space="preserve">                                             (number, month, year)</w:t>
      </w:r>
    </w:p>
    <w:p w:rsidR="00F262C8" w:rsidRPr="00A666C4" w:rsidRDefault="00F262C8" w:rsidP="00F262C8">
      <w:pPr>
        <w:ind w:firstLine="720"/>
        <w:jc w:val="both"/>
        <w:rPr>
          <w:sz w:val="28"/>
          <w:szCs w:val="28"/>
          <w:lang w:val="en-US"/>
        </w:rPr>
      </w:pPr>
      <w:r w:rsidRPr="00A666C4">
        <w:rPr>
          <w:sz w:val="28"/>
          <w:szCs w:val="28"/>
          <w:lang w:val="en-US"/>
        </w:rPr>
        <w:t>The head of group (subcommittee)</w:t>
      </w:r>
    </w:p>
    <w:p w:rsidR="00F262C8" w:rsidRPr="00A666C4" w:rsidRDefault="00F262C8" w:rsidP="00F262C8">
      <w:pPr>
        <w:ind w:firstLine="720"/>
        <w:jc w:val="both"/>
        <w:rPr>
          <w:sz w:val="28"/>
          <w:szCs w:val="28"/>
          <w:lang w:val="en-US"/>
        </w:rPr>
      </w:pPr>
      <w:r w:rsidRPr="00A666C4">
        <w:rPr>
          <w:sz w:val="28"/>
          <w:szCs w:val="28"/>
          <w:lang w:val="en-US"/>
        </w:rPr>
        <w:t xml:space="preserve"> of a commission of experts of </w:t>
      </w:r>
    </w:p>
    <w:p w:rsidR="00F262C8" w:rsidRPr="00A666C4" w:rsidRDefault="00F262C8" w:rsidP="00F262C8">
      <w:pPr>
        <w:ind w:firstLine="720"/>
        <w:jc w:val="both"/>
        <w:rPr>
          <w:sz w:val="28"/>
          <w:szCs w:val="28"/>
          <w:lang w:val="en-US"/>
        </w:rPr>
      </w:pPr>
      <w:r w:rsidRPr="00A666C4">
        <w:rPr>
          <w:sz w:val="28"/>
          <w:szCs w:val="28"/>
          <w:lang w:val="en-US"/>
        </w:rPr>
        <w:t>the State ecological examination on materials</w:t>
      </w:r>
    </w:p>
    <w:p w:rsidR="00F262C8" w:rsidRPr="00A666C4" w:rsidRDefault="00F262C8" w:rsidP="00F262C8">
      <w:pPr>
        <w:jc w:val="both"/>
        <w:rPr>
          <w:sz w:val="28"/>
          <w:szCs w:val="28"/>
          <w:lang w:val="en-US"/>
        </w:rPr>
      </w:pPr>
      <w:r w:rsidRPr="00A666C4">
        <w:rPr>
          <w:sz w:val="28"/>
          <w:szCs w:val="28"/>
          <w:lang w:val="en-US"/>
        </w:rPr>
        <w:t>_________________________________              ________________________</w:t>
      </w:r>
    </w:p>
    <w:p w:rsidR="00F262C8" w:rsidRPr="00A666C4" w:rsidRDefault="00F262C8" w:rsidP="00F262C8">
      <w:pPr>
        <w:jc w:val="both"/>
        <w:rPr>
          <w:sz w:val="28"/>
          <w:szCs w:val="28"/>
          <w:lang w:val="en-US"/>
        </w:rPr>
      </w:pPr>
      <w:r w:rsidRPr="00A666C4">
        <w:rPr>
          <w:sz w:val="28"/>
          <w:szCs w:val="28"/>
          <w:lang w:val="en-US"/>
        </w:rPr>
        <w:t>(name of object of expertise)                                                     (signature, initials, surname)</w:t>
      </w:r>
    </w:p>
    <w:p w:rsidR="00F262C8" w:rsidRPr="00A666C4" w:rsidRDefault="00F262C8" w:rsidP="00F262C8">
      <w:pPr>
        <w:jc w:val="both"/>
        <w:rPr>
          <w:sz w:val="28"/>
          <w:szCs w:val="28"/>
          <w:lang w:val="en-US"/>
        </w:rPr>
      </w:pPr>
      <w:r w:rsidRPr="00A666C4">
        <w:rPr>
          <w:sz w:val="28"/>
          <w:szCs w:val="28"/>
          <w:lang w:val="en-US"/>
        </w:rPr>
        <w:t xml:space="preserve">                                        </w:t>
      </w:r>
    </w:p>
    <w:p w:rsidR="00F262C8" w:rsidRPr="00F262C8" w:rsidRDefault="00F262C8" w:rsidP="00F262C8">
      <w:pPr>
        <w:jc w:val="both"/>
        <w:rPr>
          <w:sz w:val="28"/>
          <w:szCs w:val="28"/>
          <w:lang w:val="en-US"/>
        </w:rPr>
      </w:pPr>
      <w:r w:rsidRPr="00A666C4">
        <w:rPr>
          <w:sz w:val="28"/>
          <w:szCs w:val="28"/>
          <w:lang w:val="en-US"/>
        </w:rPr>
        <w:t xml:space="preserve">                                                        200__</w:t>
      </w: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Default="00F262C8" w:rsidP="00F262C8">
      <w:pPr>
        <w:jc w:val="both"/>
        <w:rPr>
          <w:sz w:val="28"/>
          <w:szCs w:val="28"/>
          <w:lang w:val="en-US"/>
        </w:rPr>
      </w:pPr>
    </w:p>
    <w:p w:rsidR="00F262C8" w:rsidRDefault="00F262C8" w:rsidP="00F262C8">
      <w:pPr>
        <w:jc w:val="both"/>
        <w:rPr>
          <w:sz w:val="28"/>
          <w:szCs w:val="28"/>
          <w:lang w:val="en-US"/>
        </w:rPr>
      </w:pPr>
    </w:p>
    <w:p w:rsidR="00F262C8" w:rsidRPr="00F262C8" w:rsidRDefault="00F262C8" w:rsidP="00F262C8">
      <w:pPr>
        <w:jc w:val="both"/>
        <w:rPr>
          <w:sz w:val="28"/>
          <w:szCs w:val="28"/>
          <w:lang w:val="en-US"/>
        </w:rPr>
      </w:pPr>
    </w:p>
    <w:p w:rsidR="00F262C8" w:rsidRPr="00A666C4" w:rsidRDefault="00F262C8" w:rsidP="00F262C8">
      <w:pPr>
        <w:spacing w:line="276" w:lineRule="auto"/>
        <w:jc w:val="center"/>
        <w:rPr>
          <w:b/>
          <w:sz w:val="28"/>
          <w:szCs w:val="28"/>
          <w:lang w:val="en-US"/>
        </w:rPr>
      </w:pPr>
      <w:smartTag w:uri="urn:schemas-microsoft-com:office:smarttags" w:element="metricconverter">
        <w:smartTagPr>
          <w:attr w:name="ProductID" w:val="2.2 A"/>
        </w:smartTagPr>
        <w:r w:rsidRPr="00A666C4">
          <w:rPr>
            <w:b/>
            <w:sz w:val="28"/>
            <w:szCs w:val="28"/>
            <w:lang w:val="en-US"/>
          </w:rPr>
          <w:t>2.2 A</w:t>
        </w:r>
      </w:smartTag>
      <w:r w:rsidRPr="00A666C4">
        <w:rPr>
          <w:b/>
          <w:sz w:val="28"/>
          <w:szCs w:val="28"/>
          <w:lang w:val="en-US"/>
        </w:rPr>
        <w:t xml:space="preserve"> task of the expert commissions of the state ecological expertise</w:t>
      </w:r>
    </w:p>
    <w:p w:rsidR="00F262C8" w:rsidRPr="00A666C4" w:rsidRDefault="00F262C8" w:rsidP="00F262C8">
      <w:pPr>
        <w:pBdr>
          <w:bottom w:val="single" w:sz="12" w:space="1" w:color="auto"/>
        </w:pBdr>
        <w:spacing w:line="276" w:lineRule="auto"/>
        <w:jc w:val="center"/>
        <w:rPr>
          <w:sz w:val="28"/>
          <w:szCs w:val="28"/>
          <w:lang w:val="en-US"/>
        </w:rPr>
      </w:pPr>
      <w:r w:rsidRPr="00A666C4">
        <w:rPr>
          <w:sz w:val="28"/>
          <w:szCs w:val="28"/>
          <w:lang w:val="en-US"/>
        </w:rPr>
        <w:t>(materials)</w:t>
      </w:r>
    </w:p>
    <w:p w:rsidR="00F262C8" w:rsidRPr="00A666C4" w:rsidRDefault="00F262C8" w:rsidP="00F262C8">
      <w:pPr>
        <w:spacing w:line="276" w:lineRule="auto"/>
        <w:jc w:val="center"/>
        <w:rPr>
          <w:sz w:val="28"/>
          <w:szCs w:val="28"/>
          <w:lang w:val="en-US"/>
        </w:rPr>
      </w:pPr>
      <w:r w:rsidRPr="00A666C4">
        <w:rPr>
          <w:sz w:val="28"/>
          <w:szCs w:val="28"/>
          <w:lang w:val="en-US"/>
        </w:rPr>
        <w:t>____________________________________________________________________</w:t>
      </w:r>
    </w:p>
    <w:p w:rsidR="00F262C8" w:rsidRPr="00A666C4" w:rsidRDefault="00F262C8" w:rsidP="00F262C8">
      <w:pPr>
        <w:spacing w:line="276" w:lineRule="auto"/>
        <w:rPr>
          <w:sz w:val="28"/>
          <w:szCs w:val="28"/>
          <w:lang w:val="en-US"/>
        </w:rPr>
      </w:pPr>
      <w:r w:rsidRPr="00A666C4">
        <w:rPr>
          <w:sz w:val="28"/>
          <w:szCs w:val="28"/>
          <w:lang w:val="en-US"/>
        </w:rPr>
        <w:t xml:space="preserve">                                                                                 (name of object expertise)</w:t>
      </w:r>
    </w:p>
    <w:p w:rsidR="00F262C8" w:rsidRPr="00A666C4" w:rsidRDefault="00F262C8" w:rsidP="00F262C8">
      <w:pPr>
        <w:spacing w:line="276" w:lineRule="auto"/>
        <w:rPr>
          <w:sz w:val="28"/>
          <w:szCs w:val="28"/>
          <w:lang w:val="en-US"/>
        </w:rPr>
      </w:pPr>
      <w:r w:rsidRPr="00A666C4">
        <w:rPr>
          <w:sz w:val="28"/>
          <w:szCs w:val="28"/>
          <w:lang w:val="en-US"/>
        </w:rPr>
        <w:t>By expert Commission of State ecological expertise, approved by the order ________</w:t>
      </w:r>
    </w:p>
    <w:p w:rsidR="00F262C8" w:rsidRPr="00A666C4" w:rsidRDefault="00F262C8" w:rsidP="00F262C8">
      <w:pPr>
        <w:spacing w:line="276" w:lineRule="auto"/>
        <w:rPr>
          <w:sz w:val="28"/>
          <w:szCs w:val="28"/>
          <w:lang w:val="en-US"/>
        </w:rPr>
      </w:pPr>
      <w:r w:rsidRPr="00A666C4">
        <w:rPr>
          <w:sz w:val="28"/>
          <w:szCs w:val="28"/>
          <w:lang w:val="en-US"/>
        </w:rPr>
        <w:t>____________________________________________________________________</w:t>
      </w:r>
    </w:p>
    <w:p w:rsidR="00F262C8" w:rsidRPr="00A666C4" w:rsidRDefault="00F262C8" w:rsidP="00F262C8">
      <w:pPr>
        <w:spacing w:line="276" w:lineRule="auto"/>
        <w:rPr>
          <w:sz w:val="28"/>
          <w:szCs w:val="28"/>
          <w:lang w:val="en-US"/>
        </w:rPr>
      </w:pPr>
      <w:r w:rsidRPr="00A666C4">
        <w:rPr>
          <w:sz w:val="28"/>
          <w:szCs w:val="28"/>
          <w:lang w:val="en-US"/>
        </w:rPr>
        <w:t xml:space="preserve">                                                                    (name of territorial body of MOOS)</w:t>
      </w:r>
    </w:p>
    <w:p w:rsidR="00F262C8" w:rsidRPr="00A666C4" w:rsidRDefault="00F262C8" w:rsidP="00F262C8">
      <w:pPr>
        <w:jc w:val="both"/>
        <w:rPr>
          <w:sz w:val="28"/>
          <w:szCs w:val="28"/>
          <w:lang w:val="en-US"/>
        </w:rPr>
      </w:pPr>
      <w:r w:rsidRPr="00A666C4">
        <w:rPr>
          <w:sz w:val="28"/>
          <w:szCs w:val="28"/>
          <w:lang w:val="en-US"/>
        </w:rPr>
        <w:t>________________________________________________________________№</w:t>
      </w:r>
      <w:r w:rsidRPr="00A666C4">
        <w:rPr>
          <w:sz w:val="28"/>
          <w:szCs w:val="28"/>
          <w:lang w:val="en-US"/>
        </w:rPr>
        <w:tab/>
        <w:t>from «</w:t>
      </w:r>
      <w:r w:rsidRPr="00A666C4">
        <w:rPr>
          <w:sz w:val="28"/>
          <w:szCs w:val="28"/>
          <w:lang w:val="en-US"/>
        </w:rPr>
        <w:tab/>
        <w:t>»</w:t>
      </w:r>
      <w:r w:rsidRPr="00A666C4">
        <w:rPr>
          <w:sz w:val="28"/>
          <w:szCs w:val="28"/>
          <w:lang w:val="en-US"/>
        </w:rPr>
        <w:tab/>
        <w:t>200_____</w:t>
      </w:r>
    </w:p>
    <w:p w:rsidR="00F262C8" w:rsidRPr="00A666C4" w:rsidRDefault="00F262C8" w:rsidP="00F262C8">
      <w:pPr>
        <w:spacing w:line="276" w:lineRule="auto"/>
        <w:rPr>
          <w:sz w:val="28"/>
          <w:szCs w:val="28"/>
          <w:lang w:val="en-US"/>
        </w:rPr>
      </w:pPr>
    </w:p>
    <w:p w:rsidR="00F262C8" w:rsidRPr="00A666C4" w:rsidRDefault="00F262C8" w:rsidP="00F262C8">
      <w:pPr>
        <w:spacing w:line="276" w:lineRule="auto"/>
        <w:rPr>
          <w:sz w:val="28"/>
          <w:szCs w:val="28"/>
          <w:lang w:val="en-US"/>
        </w:rPr>
      </w:pPr>
      <w:r w:rsidRPr="00A666C4">
        <w:rPr>
          <w:sz w:val="28"/>
          <w:szCs w:val="28"/>
          <w:lang w:val="en-US"/>
        </w:rPr>
        <w:t>The head of commission -_______________________________________________</w:t>
      </w:r>
    </w:p>
    <w:p w:rsidR="00F262C8" w:rsidRPr="00A666C4" w:rsidRDefault="00F262C8" w:rsidP="00F262C8">
      <w:pPr>
        <w:spacing w:line="276" w:lineRule="auto"/>
        <w:rPr>
          <w:sz w:val="28"/>
          <w:szCs w:val="28"/>
          <w:lang w:val="en-US"/>
        </w:rPr>
      </w:pPr>
      <w:r w:rsidRPr="00A666C4">
        <w:rPr>
          <w:sz w:val="28"/>
          <w:szCs w:val="28"/>
          <w:lang w:val="en-US"/>
        </w:rPr>
        <w:t xml:space="preserve">                                                                (scientific degree, rank,  initials, surname)</w:t>
      </w:r>
    </w:p>
    <w:p w:rsidR="00F262C8" w:rsidRPr="00A666C4" w:rsidRDefault="00F262C8" w:rsidP="00F262C8">
      <w:pPr>
        <w:spacing w:line="276" w:lineRule="auto"/>
        <w:rPr>
          <w:sz w:val="28"/>
          <w:szCs w:val="28"/>
          <w:lang w:val="en-US"/>
        </w:rPr>
      </w:pPr>
      <w:r w:rsidRPr="00A666C4">
        <w:rPr>
          <w:sz w:val="28"/>
          <w:szCs w:val="28"/>
          <w:lang w:val="en-US"/>
        </w:rPr>
        <w:t>The responsible secretary -______________________________________________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(scientific degree, rank, initials, surname)</w:t>
      </w:r>
    </w:p>
    <w:p w:rsidR="00F262C8" w:rsidRPr="00A666C4" w:rsidRDefault="00F262C8" w:rsidP="00F262C8">
      <w:pPr>
        <w:spacing w:line="276" w:lineRule="auto"/>
        <w:rPr>
          <w:sz w:val="28"/>
          <w:szCs w:val="28"/>
          <w:lang w:val="en-US"/>
        </w:rPr>
      </w:pPr>
      <w:r w:rsidRPr="00A666C4">
        <w:rPr>
          <w:sz w:val="28"/>
          <w:szCs w:val="28"/>
          <w:lang w:val="en-US"/>
        </w:rPr>
        <w:t>it is entrusted to make ecological expertise (materials)_________________________</w:t>
      </w:r>
    </w:p>
    <w:p w:rsidR="00F262C8" w:rsidRPr="00A666C4" w:rsidRDefault="00F262C8" w:rsidP="00F262C8">
      <w:pPr>
        <w:spacing w:line="276" w:lineRule="auto"/>
        <w:rPr>
          <w:sz w:val="28"/>
          <w:szCs w:val="28"/>
          <w:lang w:val="en-US"/>
        </w:rPr>
      </w:pPr>
      <w:r w:rsidRPr="00A666C4">
        <w:rPr>
          <w:sz w:val="28"/>
          <w:szCs w:val="28"/>
          <w:lang w:val="en-US"/>
        </w:rPr>
        <w:t>____________________________________________________________________</w:t>
      </w:r>
    </w:p>
    <w:p w:rsidR="00F262C8" w:rsidRPr="00A666C4" w:rsidRDefault="00F262C8" w:rsidP="00F262C8">
      <w:pPr>
        <w:spacing w:line="276" w:lineRule="auto"/>
        <w:jc w:val="both"/>
        <w:rPr>
          <w:sz w:val="28"/>
          <w:szCs w:val="28"/>
          <w:lang w:val="en-US"/>
        </w:rPr>
      </w:pPr>
      <w:r w:rsidRPr="00A666C4">
        <w:rPr>
          <w:sz w:val="28"/>
          <w:szCs w:val="28"/>
          <w:lang w:val="en-US"/>
        </w:rPr>
        <w:t xml:space="preserve">                                                                                 (name of object expertise)</w:t>
      </w:r>
    </w:p>
    <w:p w:rsidR="00F262C8" w:rsidRPr="00A666C4" w:rsidRDefault="00F262C8" w:rsidP="00F262C8">
      <w:pPr>
        <w:spacing w:line="276" w:lineRule="auto"/>
        <w:ind w:firstLine="720"/>
        <w:jc w:val="both"/>
        <w:rPr>
          <w:sz w:val="28"/>
          <w:szCs w:val="28"/>
          <w:lang w:val="en-US"/>
        </w:rPr>
      </w:pPr>
      <w:r w:rsidRPr="00A666C4">
        <w:rPr>
          <w:sz w:val="28"/>
          <w:szCs w:val="28"/>
          <w:lang w:val="en-US"/>
        </w:rPr>
        <w:t>For consideration of separate sections (questions) of expertising documentation to the head and the responsible secretary of a commission of experts should form from members of a commission of experts of the State ecological expertise on considered materials the following groups (subcommittees):</w:t>
      </w:r>
    </w:p>
    <w:p w:rsidR="00F262C8" w:rsidRPr="00A666C4" w:rsidRDefault="00F262C8" w:rsidP="00F262C8">
      <w:pPr>
        <w:spacing w:line="276" w:lineRule="auto"/>
        <w:ind w:firstLine="720"/>
        <w:jc w:val="both"/>
        <w:rPr>
          <w:sz w:val="28"/>
          <w:szCs w:val="28"/>
          <w:lang w:val="en-US"/>
        </w:rPr>
      </w:pPr>
      <w:r w:rsidRPr="00A666C4">
        <w:rPr>
          <w:sz w:val="28"/>
          <w:szCs w:val="28"/>
          <w:lang w:val="en-US"/>
        </w:rPr>
        <w:t>At carrying out the State ecological expertise of big and false justifications of investments, and also the feasibility report (projects) subcommittees are created, in the part of which special groups on consideration of single specific questions, environment components can be formed.</w:t>
      </w:r>
    </w:p>
    <w:p w:rsidR="00F262C8" w:rsidRPr="00A666C4" w:rsidRDefault="00F262C8" w:rsidP="00F262C8">
      <w:pPr>
        <w:spacing w:line="276" w:lineRule="auto"/>
        <w:ind w:firstLine="720"/>
        <w:jc w:val="both"/>
        <w:rPr>
          <w:sz w:val="28"/>
          <w:szCs w:val="28"/>
          <w:lang w:val="en-US"/>
        </w:rPr>
      </w:pPr>
      <w:r w:rsidRPr="00A666C4">
        <w:rPr>
          <w:sz w:val="28"/>
          <w:szCs w:val="28"/>
          <w:lang w:val="en-US"/>
        </w:rPr>
        <w:t>1. Group (subcommittee) according to technical and technological solutions and actions on ensuring ecological safety at construction (reconstruction, expansion, etc.) and operation________________________________________________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(object name)</w:t>
      </w:r>
    </w:p>
    <w:p w:rsidR="00F262C8" w:rsidRPr="00A666C4" w:rsidRDefault="00F262C8" w:rsidP="00F262C8">
      <w:pPr>
        <w:spacing w:line="276" w:lineRule="auto"/>
        <w:ind w:firstLine="720"/>
        <w:jc w:val="both"/>
        <w:rPr>
          <w:sz w:val="28"/>
          <w:szCs w:val="28"/>
          <w:lang w:val="en-US"/>
        </w:rPr>
      </w:pPr>
      <w:r w:rsidRPr="00A666C4">
        <w:rPr>
          <w:sz w:val="28"/>
          <w:szCs w:val="28"/>
          <w:lang w:val="en-US"/>
        </w:rPr>
        <w:t>2. Group (subcommittee) of an assessment of the project (feasibility report) concerning influence______________________________________________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(the object name)</w:t>
      </w:r>
    </w:p>
    <w:p w:rsidR="00F262C8" w:rsidRPr="00A666C4" w:rsidRDefault="00F262C8" w:rsidP="00F262C8">
      <w:pPr>
        <w:spacing w:line="276" w:lineRule="auto"/>
        <w:jc w:val="both"/>
        <w:rPr>
          <w:sz w:val="28"/>
          <w:szCs w:val="28"/>
          <w:lang w:val="en-US"/>
        </w:rPr>
      </w:pPr>
      <w:r w:rsidRPr="00A666C4">
        <w:rPr>
          <w:sz w:val="28"/>
          <w:szCs w:val="28"/>
          <w:lang w:val="en-US"/>
        </w:rPr>
        <w:t>on environment at construction (reconstruction, expansion, etc.) and operation.</w:t>
      </w:r>
    </w:p>
    <w:p w:rsidR="00F262C8" w:rsidRPr="00A666C4" w:rsidRDefault="00F262C8" w:rsidP="00F262C8">
      <w:pPr>
        <w:spacing w:line="276" w:lineRule="auto"/>
        <w:ind w:firstLine="720"/>
        <w:jc w:val="both"/>
        <w:rPr>
          <w:sz w:val="28"/>
          <w:szCs w:val="28"/>
          <w:lang w:val="en-US"/>
        </w:rPr>
      </w:pPr>
      <w:r w:rsidRPr="00A666C4">
        <w:rPr>
          <w:sz w:val="28"/>
          <w:szCs w:val="28"/>
          <w:lang w:val="en-US"/>
        </w:rPr>
        <w:t>By group (subcommittee) separate components of environment should be considered:</w:t>
      </w:r>
    </w:p>
    <w:p w:rsidR="00F262C8" w:rsidRPr="00A666C4" w:rsidRDefault="00F262C8" w:rsidP="00F262C8">
      <w:pPr>
        <w:spacing w:line="276" w:lineRule="auto"/>
        <w:jc w:val="both"/>
        <w:rPr>
          <w:sz w:val="28"/>
          <w:szCs w:val="28"/>
          <w:lang w:val="en-US"/>
        </w:rPr>
      </w:pPr>
      <w:r w:rsidRPr="00A666C4">
        <w:rPr>
          <w:sz w:val="28"/>
          <w:szCs w:val="28"/>
          <w:lang w:val="en-US"/>
        </w:rPr>
        <w:t>2.1. Atmospheric air.</w:t>
      </w:r>
    </w:p>
    <w:p w:rsidR="00F262C8" w:rsidRPr="00A666C4" w:rsidRDefault="00F262C8" w:rsidP="00F262C8">
      <w:pPr>
        <w:spacing w:line="276" w:lineRule="auto"/>
        <w:jc w:val="both"/>
        <w:rPr>
          <w:sz w:val="28"/>
          <w:szCs w:val="28"/>
          <w:lang w:val="en-US"/>
        </w:rPr>
      </w:pPr>
      <w:r w:rsidRPr="00A666C4">
        <w:rPr>
          <w:sz w:val="28"/>
          <w:szCs w:val="28"/>
          <w:lang w:val="en-US"/>
        </w:rPr>
        <w:t>2.2. Surface and underground water.</w:t>
      </w:r>
    </w:p>
    <w:p w:rsidR="00F262C8" w:rsidRPr="00A666C4" w:rsidRDefault="00F262C8" w:rsidP="00F262C8">
      <w:pPr>
        <w:spacing w:line="276" w:lineRule="auto"/>
        <w:jc w:val="both"/>
        <w:rPr>
          <w:sz w:val="28"/>
          <w:szCs w:val="28"/>
          <w:lang w:val="en-US"/>
        </w:rPr>
      </w:pPr>
      <w:r w:rsidRPr="00A666C4">
        <w:rPr>
          <w:sz w:val="28"/>
          <w:szCs w:val="28"/>
          <w:lang w:val="en-US"/>
        </w:rPr>
        <w:t>2.3. Subsoil.</w:t>
      </w:r>
    </w:p>
    <w:p w:rsidR="00F262C8" w:rsidRPr="00A666C4" w:rsidRDefault="00F262C8" w:rsidP="00F262C8">
      <w:pPr>
        <w:spacing w:line="276" w:lineRule="auto"/>
        <w:jc w:val="both"/>
        <w:rPr>
          <w:sz w:val="28"/>
          <w:szCs w:val="28"/>
          <w:lang w:val="en-US"/>
        </w:rPr>
      </w:pPr>
      <w:r w:rsidRPr="00A666C4">
        <w:rPr>
          <w:sz w:val="28"/>
          <w:szCs w:val="28"/>
          <w:lang w:val="en-US"/>
        </w:rPr>
        <w:lastRenderedPageBreak/>
        <w:t>2.4. Ground resources, soils, landscapes.</w:t>
      </w:r>
    </w:p>
    <w:p w:rsidR="00F262C8" w:rsidRPr="00A666C4" w:rsidRDefault="00F262C8" w:rsidP="00F262C8">
      <w:pPr>
        <w:spacing w:line="276" w:lineRule="auto"/>
        <w:jc w:val="both"/>
        <w:rPr>
          <w:sz w:val="28"/>
          <w:szCs w:val="28"/>
          <w:lang w:val="en-US"/>
        </w:rPr>
      </w:pPr>
      <w:r w:rsidRPr="00A666C4">
        <w:rPr>
          <w:sz w:val="28"/>
          <w:szCs w:val="28"/>
          <w:lang w:val="en-US"/>
        </w:rPr>
        <w:t>2.5. Biological resources:</w:t>
      </w:r>
    </w:p>
    <w:p w:rsidR="00F262C8" w:rsidRPr="00A666C4" w:rsidRDefault="00F262C8" w:rsidP="00F262C8">
      <w:pPr>
        <w:spacing w:line="276" w:lineRule="auto"/>
        <w:jc w:val="both"/>
        <w:rPr>
          <w:sz w:val="28"/>
          <w:szCs w:val="28"/>
          <w:lang w:val="en-US"/>
        </w:rPr>
      </w:pPr>
      <w:r w:rsidRPr="00A666C4">
        <w:rPr>
          <w:sz w:val="28"/>
          <w:szCs w:val="28"/>
          <w:lang w:val="en-US"/>
        </w:rPr>
        <w:t>2.5.1. vegetation;</w:t>
      </w:r>
    </w:p>
    <w:p w:rsidR="00F262C8" w:rsidRPr="00A666C4" w:rsidRDefault="00F262C8" w:rsidP="00F262C8">
      <w:pPr>
        <w:spacing w:line="276" w:lineRule="auto"/>
        <w:jc w:val="both"/>
        <w:rPr>
          <w:sz w:val="28"/>
          <w:szCs w:val="28"/>
          <w:lang w:val="en-US"/>
        </w:rPr>
      </w:pPr>
      <w:r w:rsidRPr="00A666C4">
        <w:rPr>
          <w:sz w:val="28"/>
          <w:szCs w:val="28"/>
          <w:lang w:val="en-US"/>
        </w:rPr>
        <w:t>2.5.2. fauna;</w:t>
      </w:r>
    </w:p>
    <w:p w:rsidR="00F262C8" w:rsidRPr="00A666C4" w:rsidRDefault="00F262C8" w:rsidP="00F262C8">
      <w:pPr>
        <w:spacing w:line="276" w:lineRule="auto"/>
        <w:jc w:val="both"/>
        <w:rPr>
          <w:sz w:val="28"/>
          <w:szCs w:val="28"/>
          <w:lang w:val="en-US"/>
        </w:rPr>
      </w:pPr>
      <w:r w:rsidRPr="00A666C4">
        <w:rPr>
          <w:sz w:val="28"/>
          <w:szCs w:val="28"/>
          <w:lang w:val="en-US"/>
        </w:rPr>
        <w:t>2.5.3. fish fauna.</w:t>
      </w:r>
    </w:p>
    <w:p w:rsidR="00F262C8" w:rsidRPr="00A666C4" w:rsidRDefault="00F262C8" w:rsidP="00F262C8">
      <w:pPr>
        <w:spacing w:line="276" w:lineRule="auto"/>
        <w:jc w:val="both"/>
        <w:rPr>
          <w:sz w:val="28"/>
          <w:szCs w:val="28"/>
          <w:lang w:val="en-US"/>
        </w:rPr>
      </w:pPr>
      <w:r w:rsidRPr="00A666C4">
        <w:rPr>
          <w:sz w:val="28"/>
          <w:szCs w:val="28"/>
          <w:lang w:val="en-US"/>
        </w:rPr>
        <w:t>2.6. The archaeological, cultural monuments, especially protected territories, etc.</w:t>
      </w:r>
    </w:p>
    <w:p w:rsidR="00F262C8" w:rsidRPr="00A666C4" w:rsidRDefault="00F262C8" w:rsidP="00F262C8">
      <w:pPr>
        <w:spacing w:line="276" w:lineRule="auto"/>
        <w:jc w:val="both"/>
        <w:rPr>
          <w:sz w:val="28"/>
          <w:szCs w:val="28"/>
          <w:lang w:val="en-US"/>
        </w:rPr>
      </w:pPr>
      <w:r w:rsidRPr="00A666C4">
        <w:rPr>
          <w:sz w:val="28"/>
          <w:szCs w:val="28"/>
          <w:lang w:val="en-US"/>
        </w:rPr>
        <w:t>3. Group (subcommittee) on legal, ecological and economic and social problems (including questions of providing health of the population), connected with construction (reconstruction, and so-called) and operation</w:t>
      </w:r>
    </w:p>
    <w:p w:rsidR="00F262C8" w:rsidRPr="00A666C4" w:rsidRDefault="00F262C8" w:rsidP="00F262C8">
      <w:pPr>
        <w:spacing w:line="276" w:lineRule="auto"/>
        <w:jc w:val="both"/>
        <w:rPr>
          <w:sz w:val="28"/>
          <w:szCs w:val="28"/>
          <w:lang w:val="en-US"/>
        </w:rPr>
      </w:pPr>
      <w:r w:rsidRPr="00A666C4">
        <w:rPr>
          <w:sz w:val="28"/>
          <w:szCs w:val="28"/>
          <w:lang w:val="en-US"/>
        </w:rPr>
        <w:t>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(object name)</w:t>
      </w:r>
    </w:p>
    <w:p w:rsidR="00F262C8" w:rsidRPr="00A666C4" w:rsidRDefault="00F262C8" w:rsidP="00F262C8">
      <w:pPr>
        <w:spacing w:line="276" w:lineRule="auto"/>
        <w:jc w:val="both"/>
        <w:rPr>
          <w:sz w:val="28"/>
          <w:szCs w:val="28"/>
          <w:lang w:val="en-US"/>
        </w:rPr>
      </w:pPr>
      <w:smartTag w:uri="urn:schemas-microsoft-com:office:smarttags" w:element="metricconverter">
        <w:smartTagPr>
          <w:attr w:name="ProductID" w:val="45. A"/>
        </w:smartTagPr>
        <w:r w:rsidRPr="00A666C4">
          <w:rPr>
            <w:sz w:val="28"/>
            <w:szCs w:val="28"/>
            <w:lang w:val="en-US"/>
          </w:rPr>
          <w:t>4. In</w:t>
        </w:r>
      </w:smartTag>
      <w:r w:rsidRPr="00A666C4">
        <w:rPr>
          <w:sz w:val="28"/>
          <w:szCs w:val="28"/>
          <w:lang w:val="en-US"/>
        </w:rPr>
        <w:t xml:space="preserve"> need of deeper consideration of any specific and burning issues special groups of experts, for example are created:</w:t>
      </w:r>
    </w:p>
    <w:p w:rsidR="00F262C8" w:rsidRPr="00A666C4" w:rsidRDefault="00F262C8" w:rsidP="00F262C8">
      <w:pPr>
        <w:spacing w:line="276" w:lineRule="auto"/>
        <w:jc w:val="both"/>
        <w:rPr>
          <w:sz w:val="28"/>
          <w:szCs w:val="28"/>
          <w:lang w:val="en-US"/>
        </w:rPr>
      </w:pPr>
      <w:r w:rsidRPr="00A666C4">
        <w:rPr>
          <w:sz w:val="28"/>
          <w:szCs w:val="28"/>
          <w:lang w:val="en-US"/>
        </w:rPr>
        <w:t>• group of an assessment the project concerning justification of placement under construction object:</w:t>
      </w:r>
    </w:p>
    <w:p w:rsidR="00F262C8" w:rsidRPr="00A666C4" w:rsidRDefault="00F262C8" w:rsidP="00F262C8">
      <w:pPr>
        <w:spacing w:line="276" w:lineRule="auto"/>
        <w:jc w:val="both"/>
        <w:rPr>
          <w:sz w:val="28"/>
          <w:szCs w:val="28"/>
          <w:lang w:val="en-US"/>
        </w:rPr>
      </w:pPr>
      <w:r w:rsidRPr="00A666C4">
        <w:rPr>
          <w:sz w:val="28"/>
          <w:szCs w:val="28"/>
          <w:lang w:val="en-US"/>
        </w:rPr>
        <w:t>• group of an assessment the project concerning engineering geology, hydrogeology, geodynamics:</w:t>
      </w:r>
    </w:p>
    <w:p w:rsidR="00F262C8" w:rsidRPr="00A666C4" w:rsidRDefault="00F262C8" w:rsidP="00F262C8">
      <w:pPr>
        <w:spacing w:line="276" w:lineRule="auto"/>
        <w:jc w:val="both"/>
        <w:rPr>
          <w:sz w:val="28"/>
          <w:szCs w:val="28"/>
          <w:lang w:val="en-US"/>
        </w:rPr>
      </w:pPr>
      <w:r w:rsidRPr="00A666C4">
        <w:rPr>
          <w:sz w:val="28"/>
          <w:szCs w:val="28"/>
          <w:lang w:val="en-US"/>
        </w:rPr>
        <w:t>• group of an assessment the project concerning water resources and climatology:</w:t>
      </w:r>
    </w:p>
    <w:p w:rsidR="00F262C8" w:rsidRPr="00A666C4" w:rsidRDefault="00F262C8" w:rsidP="00F262C8">
      <w:pPr>
        <w:spacing w:line="276" w:lineRule="auto"/>
        <w:jc w:val="both"/>
        <w:rPr>
          <w:sz w:val="28"/>
          <w:szCs w:val="28"/>
          <w:lang w:val="en-US"/>
        </w:rPr>
      </w:pPr>
      <w:r w:rsidRPr="00A666C4">
        <w:rPr>
          <w:sz w:val="28"/>
          <w:szCs w:val="28"/>
          <w:lang w:val="en-US"/>
        </w:rPr>
        <w:t>• group an assessment the project concerning the address with a waste;</w:t>
      </w:r>
    </w:p>
    <w:p w:rsidR="00F262C8" w:rsidRPr="00A666C4" w:rsidRDefault="00F262C8" w:rsidP="00F262C8">
      <w:pPr>
        <w:spacing w:line="276" w:lineRule="auto"/>
        <w:jc w:val="both"/>
        <w:rPr>
          <w:sz w:val="28"/>
          <w:szCs w:val="28"/>
          <w:lang w:val="en-US"/>
        </w:rPr>
      </w:pPr>
      <w:r w:rsidRPr="00A666C4">
        <w:rPr>
          <w:sz w:val="28"/>
          <w:szCs w:val="28"/>
          <w:lang w:val="en-US"/>
        </w:rPr>
        <w:t>• group of radiology, sanitary and hygiene: group medical and social and demographic an assessment the project etc.</w:t>
      </w:r>
    </w:p>
    <w:p w:rsidR="00F262C8" w:rsidRPr="00A666C4" w:rsidRDefault="00F262C8" w:rsidP="00F262C8">
      <w:pPr>
        <w:spacing w:line="276" w:lineRule="auto"/>
        <w:ind w:firstLine="720"/>
        <w:jc w:val="both"/>
        <w:rPr>
          <w:sz w:val="28"/>
          <w:szCs w:val="28"/>
          <w:lang w:val="en-US"/>
        </w:rPr>
      </w:pPr>
      <w:r w:rsidRPr="00A666C4">
        <w:rPr>
          <w:sz w:val="28"/>
          <w:szCs w:val="28"/>
          <w:lang w:val="en-US"/>
        </w:rPr>
        <w:t>The head of a commission of experts appoints heads of groups (subcommittees) also gives out tasks to groups (subcommittees) of the expert commission of examinations of materials________________________________</w:t>
      </w:r>
    </w:p>
    <w:p w:rsidR="00F262C8" w:rsidRPr="00A666C4" w:rsidRDefault="00F262C8" w:rsidP="00F262C8">
      <w:pPr>
        <w:spacing w:line="276" w:lineRule="auto"/>
        <w:ind w:firstLine="720"/>
        <w:jc w:val="center"/>
        <w:rPr>
          <w:sz w:val="28"/>
          <w:szCs w:val="28"/>
          <w:lang w:val="en-US"/>
        </w:rPr>
      </w:pPr>
      <w:r w:rsidRPr="00A666C4">
        <w:rPr>
          <w:sz w:val="28"/>
          <w:szCs w:val="28"/>
          <w:lang w:val="en-US"/>
        </w:rPr>
        <w:t>(name of the section, question of object of expertise)</w:t>
      </w:r>
    </w:p>
    <w:p w:rsidR="00F262C8" w:rsidRPr="00A666C4" w:rsidRDefault="00F262C8" w:rsidP="00F262C8">
      <w:pPr>
        <w:jc w:val="both"/>
        <w:rPr>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Default="00F262C8" w:rsidP="00F262C8">
      <w:pPr>
        <w:spacing w:line="276" w:lineRule="auto"/>
        <w:jc w:val="center"/>
        <w:rPr>
          <w:b/>
          <w:sz w:val="28"/>
          <w:szCs w:val="28"/>
          <w:lang w:val="en-US"/>
        </w:rPr>
      </w:pPr>
    </w:p>
    <w:p w:rsidR="00F262C8" w:rsidRPr="00A666C4" w:rsidRDefault="00F262C8" w:rsidP="00F262C8">
      <w:pPr>
        <w:spacing w:line="276" w:lineRule="auto"/>
        <w:jc w:val="center"/>
        <w:rPr>
          <w:b/>
          <w:sz w:val="28"/>
          <w:szCs w:val="28"/>
          <w:lang w:val="en-US"/>
        </w:rPr>
      </w:pPr>
      <w:r w:rsidRPr="00A666C4">
        <w:rPr>
          <w:b/>
          <w:sz w:val="28"/>
          <w:szCs w:val="28"/>
          <w:lang w:val="en-US"/>
        </w:rPr>
        <w:t>2.3 The expert opinion (it is represented in 2 copies)</w:t>
      </w:r>
    </w:p>
    <w:p w:rsidR="00F262C8" w:rsidRPr="00A666C4" w:rsidRDefault="00F262C8" w:rsidP="00F262C8">
      <w:pPr>
        <w:spacing w:line="276" w:lineRule="auto"/>
        <w:jc w:val="center"/>
        <w:rPr>
          <w:b/>
          <w:sz w:val="28"/>
          <w:szCs w:val="28"/>
          <w:lang w:val="en-US"/>
        </w:rPr>
      </w:pPr>
      <w:r w:rsidRPr="00A666C4">
        <w:rPr>
          <w:b/>
          <w:sz w:val="28"/>
          <w:szCs w:val="28"/>
          <w:lang w:val="en-US"/>
        </w:rPr>
        <w:t>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lastRenderedPageBreak/>
        <w:t>(initials, surname, scientific degree. rank)</w:t>
      </w:r>
    </w:p>
    <w:p w:rsidR="00F262C8" w:rsidRPr="00A666C4" w:rsidRDefault="00F262C8" w:rsidP="00F262C8">
      <w:pPr>
        <w:spacing w:line="276" w:lineRule="auto"/>
        <w:rPr>
          <w:sz w:val="28"/>
          <w:szCs w:val="28"/>
          <w:lang w:val="en-US"/>
        </w:rPr>
      </w:pPr>
      <w:r w:rsidRPr="00A666C4">
        <w:rPr>
          <w:sz w:val="28"/>
          <w:szCs w:val="28"/>
          <w:lang w:val="en-US"/>
        </w:rPr>
        <w:t>the member of a commission of experts of the State ecological expertise on________</w:t>
      </w:r>
    </w:p>
    <w:p w:rsidR="00F262C8" w:rsidRPr="00A666C4" w:rsidRDefault="00F262C8" w:rsidP="00F262C8">
      <w:pPr>
        <w:spacing w:line="276" w:lineRule="auto"/>
        <w:rPr>
          <w:sz w:val="28"/>
          <w:szCs w:val="28"/>
          <w:lang w:val="en-US"/>
        </w:rPr>
      </w:pPr>
      <w:r w:rsidRPr="00A666C4">
        <w:rPr>
          <w:sz w:val="28"/>
          <w:szCs w:val="28"/>
          <w:lang w:val="en-US"/>
        </w:rPr>
        <w:t>____________________________________________________________________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(name of object of examination) (section name. question, problem, etc.)</w:t>
      </w:r>
    </w:p>
    <w:p w:rsidR="00F262C8" w:rsidRPr="00A666C4" w:rsidRDefault="00F262C8" w:rsidP="00F262C8">
      <w:pPr>
        <w:numPr>
          <w:ilvl w:val="0"/>
          <w:numId w:val="1"/>
        </w:numPr>
        <w:spacing w:line="276" w:lineRule="auto"/>
        <w:rPr>
          <w:sz w:val="28"/>
          <w:szCs w:val="28"/>
          <w:lang w:val="en-US"/>
        </w:rPr>
      </w:pPr>
      <w:r w:rsidRPr="00A666C4">
        <w:rPr>
          <w:sz w:val="28"/>
          <w:szCs w:val="28"/>
          <w:lang w:val="en-US"/>
        </w:rPr>
        <w:t xml:space="preserve">On consideration of the expert the following materials were presented: </w:t>
      </w:r>
    </w:p>
    <w:p w:rsidR="00F262C8" w:rsidRPr="00A666C4" w:rsidRDefault="00F262C8" w:rsidP="00F262C8">
      <w:pPr>
        <w:spacing w:line="276" w:lineRule="auto"/>
        <w:rPr>
          <w:sz w:val="28"/>
          <w:szCs w:val="28"/>
          <w:lang w:val="en-US"/>
        </w:rPr>
      </w:pPr>
      <w:r w:rsidRPr="00A666C4">
        <w:rPr>
          <w:sz w:val="28"/>
          <w:szCs w:val="28"/>
          <w:lang w:val="en-US"/>
        </w:rPr>
        <w:t>(name of materials)</w:t>
      </w:r>
    </w:p>
    <w:p w:rsidR="00F262C8" w:rsidRPr="00A666C4" w:rsidRDefault="00F262C8" w:rsidP="00F262C8">
      <w:pPr>
        <w:spacing w:line="276" w:lineRule="auto"/>
        <w:jc w:val="both"/>
        <w:rPr>
          <w:sz w:val="28"/>
          <w:szCs w:val="28"/>
          <w:lang w:val="en-US"/>
        </w:rPr>
      </w:pPr>
      <w:r w:rsidRPr="00A666C4">
        <w:rPr>
          <w:sz w:val="28"/>
          <w:szCs w:val="28"/>
          <w:lang w:val="en-US"/>
        </w:rPr>
        <w:t>2. Basic provisions of the considered materials.</w:t>
      </w:r>
    </w:p>
    <w:p w:rsidR="00F262C8" w:rsidRPr="00A666C4" w:rsidRDefault="00F262C8" w:rsidP="00F262C8">
      <w:pPr>
        <w:spacing w:line="276" w:lineRule="auto"/>
        <w:jc w:val="both"/>
        <w:rPr>
          <w:sz w:val="28"/>
          <w:szCs w:val="28"/>
          <w:lang w:val="en-US"/>
        </w:rPr>
      </w:pPr>
      <w:r w:rsidRPr="00A666C4">
        <w:rPr>
          <w:sz w:val="28"/>
          <w:szCs w:val="28"/>
          <w:lang w:val="en-US"/>
        </w:rPr>
        <w:t>3. The analysis of object of expertise and an assessment of an admissibility of the accepted decisions on environment.</w:t>
      </w:r>
    </w:p>
    <w:p w:rsidR="00F262C8" w:rsidRPr="00A666C4" w:rsidRDefault="00F262C8" w:rsidP="00F262C8">
      <w:pPr>
        <w:spacing w:line="276" w:lineRule="auto"/>
        <w:jc w:val="both"/>
        <w:rPr>
          <w:sz w:val="28"/>
          <w:szCs w:val="28"/>
          <w:lang w:val="en-US"/>
        </w:rPr>
      </w:pPr>
      <w:r w:rsidRPr="00A666C4">
        <w:rPr>
          <w:sz w:val="28"/>
          <w:szCs w:val="28"/>
          <w:lang w:val="en-US"/>
        </w:rPr>
        <w:t>By results of the analysis of object of expertise (according to a case in point) the expert assessment is given:</w:t>
      </w:r>
    </w:p>
    <w:p w:rsidR="00F262C8" w:rsidRPr="00A666C4" w:rsidRDefault="00F262C8" w:rsidP="00F262C8">
      <w:pPr>
        <w:spacing w:line="276" w:lineRule="auto"/>
        <w:jc w:val="both"/>
        <w:rPr>
          <w:sz w:val="28"/>
          <w:szCs w:val="28"/>
          <w:lang w:val="en-US"/>
        </w:rPr>
      </w:pPr>
      <w:r w:rsidRPr="00A666C4">
        <w:rPr>
          <w:sz w:val="28"/>
          <w:szCs w:val="28"/>
          <w:lang w:val="en-US"/>
        </w:rPr>
        <w:t>■ correctness of the accepted decisions on option of placement of the territory of technology applied taking into account specifics, sources of impact on the environment, planned nature protection actions, organizations of environmental monitoring:</w:t>
      </w:r>
    </w:p>
    <w:p w:rsidR="00F262C8" w:rsidRPr="00A666C4" w:rsidRDefault="00F262C8" w:rsidP="00F262C8">
      <w:pPr>
        <w:spacing w:line="276" w:lineRule="auto"/>
        <w:jc w:val="both"/>
        <w:rPr>
          <w:sz w:val="28"/>
          <w:szCs w:val="28"/>
          <w:lang w:val="en-US"/>
        </w:rPr>
      </w:pPr>
      <w:r w:rsidRPr="00A666C4">
        <w:rPr>
          <w:sz w:val="28"/>
          <w:szCs w:val="28"/>
          <w:lang w:val="en-US"/>
        </w:rPr>
        <w:t>■ sufficiency of the planned organizational actions, financial and means for elimination of consequences of possible failures:</w:t>
      </w:r>
    </w:p>
    <w:p w:rsidR="00F262C8" w:rsidRPr="00A666C4" w:rsidRDefault="00F262C8" w:rsidP="00F262C8">
      <w:pPr>
        <w:spacing w:line="276" w:lineRule="auto"/>
        <w:jc w:val="both"/>
        <w:rPr>
          <w:sz w:val="28"/>
          <w:szCs w:val="28"/>
          <w:lang w:val="en-US"/>
        </w:rPr>
      </w:pPr>
      <w:r w:rsidRPr="00A666C4">
        <w:rPr>
          <w:sz w:val="28"/>
          <w:szCs w:val="28"/>
          <w:lang w:val="en-US"/>
        </w:rPr>
        <w:t>■ sufficiency of the provided measures for ensuring ecological safety of the population and preservation of natural potential;</w:t>
      </w:r>
    </w:p>
    <w:p w:rsidR="00F262C8" w:rsidRPr="00A666C4" w:rsidRDefault="00F262C8" w:rsidP="00F262C8">
      <w:pPr>
        <w:spacing w:line="276" w:lineRule="auto"/>
        <w:jc w:val="both"/>
        <w:rPr>
          <w:sz w:val="28"/>
          <w:szCs w:val="28"/>
          <w:lang w:val="en-US"/>
        </w:rPr>
      </w:pPr>
      <w:r w:rsidRPr="00A666C4">
        <w:rPr>
          <w:sz w:val="28"/>
          <w:szCs w:val="28"/>
          <w:lang w:val="en-US"/>
        </w:rPr>
        <w:t>■ correctness of definition of an ecological damage;</w:t>
      </w:r>
    </w:p>
    <w:p w:rsidR="00F262C8" w:rsidRPr="00A666C4" w:rsidRDefault="00F262C8" w:rsidP="00F262C8">
      <w:pPr>
        <w:spacing w:line="276" w:lineRule="auto"/>
        <w:jc w:val="both"/>
        <w:rPr>
          <w:sz w:val="28"/>
          <w:szCs w:val="28"/>
          <w:lang w:val="en-US"/>
        </w:rPr>
      </w:pPr>
      <w:r w:rsidRPr="00A666C4">
        <w:rPr>
          <w:sz w:val="28"/>
          <w:szCs w:val="28"/>
          <w:lang w:val="en-US"/>
        </w:rPr>
        <w:t>■ correctness and sufficiency included in considered materials of calculations and analyses of technical and economic and ecological and economic efficiency of planned actions;</w:t>
      </w:r>
    </w:p>
    <w:p w:rsidR="00F262C8" w:rsidRPr="00A666C4" w:rsidRDefault="00F262C8" w:rsidP="00F262C8">
      <w:pPr>
        <w:spacing w:line="276" w:lineRule="auto"/>
        <w:jc w:val="both"/>
        <w:rPr>
          <w:sz w:val="28"/>
          <w:szCs w:val="28"/>
          <w:lang w:val="en-US"/>
        </w:rPr>
      </w:pPr>
      <w:r w:rsidRPr="00A666C4">
        <w:rPr>
          <w:sz w:val="28"/>
          <w:szCs w:val="28"/>
          <w:lang w:val="en-US"/>
        </w:rPr>
        <w:t>■ admissibilities of impact on surrounding environment and ecologically reasonable possibility of realization of object of expertise;</w:t>
      </w:r>
    </w:p>
    <w:p w:rsidR="00F262C8" w:rsidRPr="00A666C4" w:rsidRDefault="00F262C8" w:rsidP="00F262C8">
      <w:pPr>
        <w:spacing w:line="276" w:lineRule="auto"/>
        <w:jc w:val="both"/>
        <w:rPr>
          <w:sz w:val="28"/>
          <w:szCs w:val="28"/>
          <w:lang w:val="en-US"/>
        </w:rPr>
      </w:pPr>
      <w:r w:rsidRPr="00A666C4">
        <w:rPr>
          <w:sz w:val="28"/>
          <w:szCs w:val="28"/>
          <w:lang w:val="en-US"/>
        </w:rPr>
        <w:t>■ qualities of documentation.</w:t>
      </w:r>
    </w:p>
    <w:p w:rsidR="00F262C8" w:rsidRPr="00A666C4" w:rsidRDefault="00F262C8" w:rsidP="00F262C8">
      <w:pPr>
        <w:spacing w:line="276" w:lineRule="auto"/>
        <w:jc w:val="both"/>
        <w:rPr>
          <w:sz w:val="28"/>
          <w:szCs w:val="28"/>
          <w:lang w:val="en-US"/>
        </w:rPr>
      </w:pPr>
      <w:r w:rsidRPr="00A666C4">
        <w:rPr>
          <w:sz w:val="28"/>
          <w:szCs w:val="28"/>
          <w:lang w:val="en-US"/>
        </w:rPr>
        <w:t xml:space="preserve">4. Remarks on the considered materials and express offers according to their account: recommendations about completion of documentation, etc. </w:t>
      </w:r>
      <w:smartTag w:uri="urn:schemas-microsoft-com:office:smarttags" w:element="metricconverter">
        <w:smartTagPr>
          <w:attr w:name="ProductID" w:val="45. A"/>
        </w:smartTagPr>
        <w:r w:rsidRPr="00A666C4">
          <w:rPr>
            <w:sz w:val="28"/>
            <w:szCs w:val="28"/>
            <w:lang w:val="en-US"/>
          </w:rPr>
          <w:t>5. In</w:t>
        </w:r>
      </w:smartTag>
      <w:r w:rsidRPr="00A666C4">
        <w:rPr>
          <w:sz w:val="28"/>
          <w:szCs w:val="28"/>
          <w:lang w:val="en-US"/>
        </w:rPr>
        <w:t xml:space="preserve"> conclusions</w:t>
      </w:r>
    </w:p>
    <w:p w:rsidR="00F262C8" w:rsidRPr="00A666C4" w:rsidRDefault="00F262C8" w:rsidP="00F262C8">
      <w:pPr>
        <w:spacing w:line="276" w:lineRule="auto"/>
        <w:jc w:val="both"/>
        <w:rPr>
          <w:sz w:val="28"/>
          <w:szCs w:val="28"/>
          <w:lang w:val="en-US"/>
        </w:rPr>
      </w:pPr>
      <w:r w:rsidRPr="00A666C4">
        <w:rPr>
          <w:sz w:val="28"/>
          <w:szCs w:val="28"/>
          <w:lang w:val="en-US"/>
        </w:rPr>
        <w:t>the conclusions the opinion of the expert should contain:</w:t>
      </w:r>
    </w:p>
    <w:p w:rsidR="00F262C8" w:rsidRPr="00A666C4" w:rsidRDefault="00F262C8" w:rsidP="00F262C8">
      <w:pPr>
        <w:spacing w:line="276" w:lineRule="auto"/>
        <w:jc w:val="both"/>
        <w:rPr>
          <w:sz w:val="28"/>
          <w:szCs w:val="28"/>
          <w:lang w:val="en-US"/>
        </w:rPr>
      </w:pPr>
      <w:r w:rsidRPr="00A666C4">
        <w:rPr>
          <w:sz w:val="28"/>
          <w:szCs w:val="28"/>
          <w:lang w:val="en-US"/>
        </w:rPr>
        <w:t>about sufficiency (insufficiency) of study of environmental issues and offered</w:t>
      </w:r>
    </w:p>
    <w:p w:rsidR="00F262C8" w:rsidRPr="00A666C4" w:rsidRDefault="00F262C8" w:rsidP="00F262C8">
      <w:pPr>
        <w:spacing w:line="276" w:lineRule="auto"/>
        <w:jc w:val="both"/>
        <w:rPr>
          <w:sz w:val="28"/>
          <w:szCs w:val="28"/>
          <w:lang w:val="en-US"/>
        </w:rPr>
      </w:pPr>
      <w:r w:rsidRPr="00A666C4">
        <w:rPr>
          <w:sz w:val="28"/>
          <w:szCs w:val="28"/>
          <w:lang w:val="en-US"/>
        </w:rPr>
        <w:t>technical solutions on expertising division (to a question, a problem, etc.);</w:t>
      </w:r>
    </w:p>
    <w:p w:rsidR="00F262C8" w:rsidRPr="00A666C4" w:rsidRDefault="00F262C8" w:rsidP="00F262C8">
      <w:pPr>
        <w:spacing w:line="276" w:lineRule="auto"/>
        <w:jc w:val="both"/>
        <w:rPr>
          <w:sz w:val="28"/>
          <w:szCs w:val="28"/>
          <w:lang w:val="en-US"/>
        </w:rPr>
      </w:pPr>
      <w:r w:rsidRPr="00A666C4">
        <w:rPr>
          <w:sz w:val="28"/>
          <w:szCs w:val="28"/>
          <w:lang w:val="en-US"/>
        </w:rPr>
        <w:t xml:space="preserve">About compliance of planned activity to requirements of acts of </w:t>
      </w:r>
      <w:smartTag w:uri="urn:schemas-microsoft-com:office:smarttags" w:element="place">
        <w:smartTag w:uri="urn:schemas-microsoft-com:office:smarttags" w:element="PlaceType">
          <w:r w:rsidRPr="00A666C4">
            <w:rPr>
              <w:sz w:val="28"/>
              <w:szCs w:val="28"/>
              <w:lang w:val="en-US"/>
            </w:rPr>
            <w:t>Republic</w:t>
          </w:r>
        </w:smartTag>
        <w:r w:rsidRPr="00A666C4">
          <w:rPr>
            <w:sz w:val="28"/>
            <w:szCs w:val="28"/>
            <w:lang w:val="en-US"/>
          </w:rPr>
          <w:t xml:space="preserve"> of </w:t>
        </w:r>
        <w:smartTag w:uri="urn:schemas-microsoft-com:office:smarttags" w:element="PlaceName">
          <w:r w:rsidRPr="00A666C4">
            <w:rPr>
              <w:sz w:val="28"/>
              <w:szCs w:val="28"/>
              <w:lang w:val="en-US"/>
            </w:rPr>
            <w:t>Kazakhstan</w:t>
          </w:r>
        </w:smartTag>
      </w:smartTag>
      <w:r w:rsidRPr="00A666C4">
        <w:rPr>
          <w:sz w:val="28"/>
          <w:szCs w:val="28"/>
          <w:lang w:val="en-US"/>
        </w:rPr>
        <w:t xml:space="preserve"> and normative documents concerning environmental protection;</w:t>
      </w:r>
    </w:p>
    <w:p w:rsidR="00F262C8" w:rsidRPr="00A666C4" w:rsidRDefault="00F262C8" w:rsidP="00F262C8">
      <w:pPr>
        <w:spacing w:line="276" w:lineRule="auto"/>
        <w:jc w:val="both"/>
        <w:rPr>
          <w:sz w:val="28"/>
          <w:szCs w:val="28"/>
          <w:lang w:val="en-US"/>
        </w:rPr>
      </w:pPr>
      <w:r w:rsidRPr="00A666C4">
        <w:rPr>
          <w:sz w:val="28"/>
          <w:szCs w:val="28"/>
          <w:lang w:val="en-US"/>
        </w:rPr>
        <w:t>about an admissibility definite impacts on surrounding environment:</w:t>
      </w:r>
    </w:p>
    <w:p w:rsidR="00F262C8" w:rsidRPr="00A666C4" w:rsidRDefault="00F262C8" w:rsidP="00F262C8">
      <w:pPr>
        <w:spacing w:line="276" w:lineRule="auto"/>
        <w:jc w:val="both"/>
        <w:rPr>
          <w:sz w:val="28"/>
          <w:szCs w:val="28"/>
          <w:lang w:val="en-US"/>
        </w:rPr>
      </w:pPr>
      <w:r w:rsidRPr="00A666C4">
        <w:rPr>
          <w:sz w:val="28"/>
          <w:szCs w:val="28"/>
          <w:lang w:val="en-US"/>
        </w:rPr>
        <w:t>about possibility of realization of object of expertise.</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both"/>
        <w:rPr>
          <w:sz w:val="28"/>
          <w:szCs w:val="28"/>
          <w:lang w:val="en-US"/>
        </w:rPr>
      </w:pPr>
      <w:r w:rsidRPr="00A666C4">
        <w:rPr>
          <w:sz w:val="28"/>
          <w:szCs w:val="28"/>
          <w:lang w:val="en-US"/>
        </w:rPr>
        <w:t>(signature)                                               (initials, surname)                                                           "_"     _______ 200 ___</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center"/>
        <w:rPr>
          <w:b/>
          <w:sz w:val="28"/>
          <w:szCs w:val="28"/>
          <w:lang w:val="en-US"/>
        </w:rPr>
      </w:pPr>
      <w:r w:rsidRPr="002E5C88">
        <w:rPr>
          <w:b/>
          <w:sz w:val="28"/>
          <w:szCs w:val="28"/>
          <w:lang w:val="en-US"/>
        </w:rPr>
        <w:lastRenderedPageBreak/>
        <w:t>2</w:t>
      </w:r>
      <w:r w:rsidRPr="00A666C4">
        <w:rPr>
          <w:b/>
          <w:sz w:val="28"/>
          <w:szCs w:val="28"/>
          <w:lang w:val="en-US"/>
        </w:rPr>
        <w:t>.4 Special opinion of the expert</w:t>
      </w:r>
    </w:p>
    <w:p w:rsidR="00F262C8" w:rsidRPr="00A666C4" w:rsidRDefault="00F262C8" w:rsidP="00F262C8">
      <w:pPr>
        <w:spacing w:line="276" w:lineRule="auto"/>
        <w:jc w:val="center"/>
        <w:rPr>
          <w:b/>
          <w:sz w:val="28"/>
          <w:szCs w:val="28"/>
          <w:lang w:val="en-US"/>
        </w:rPr>
      </w:pPr>
      <w:r w:rsidRPr="00A666C4">
        <w:rPr>
          <w:b/>
          <w:sz w:val="28"/>
          <w:szCs w:val="28"/>
          <w:lang w:val="en-US"/>
        </w:rPr>
        <w:t>___________________________________________________________________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(initials, surname, scientific degree, rank)</w:t>
      </w:r>
    </w:p>
    <w:p w:rsidR="00F262C8" w:rsidRPr="00A666C4" w:rsidRDefault="00F262C8" w:rsidP="00F262C8">
      <w:pPr>
        <w:spacing w:line="276" w:lineRule="auto"/>
        <w:rPr>
          <w:sz w:val="28"/>
          <w:szCs w:val="28"/>
          <w:lang w:val="en-US"/>
        </w:rPr>
      </w:pPr>
      <w:r w:rsidRPr="00A666C4">
        <w:rPr>
          <w:sz w:val="28"/>
          <w:szCs w:val="28"/>
          <w:lang w:val="en-US"/>
        </w:rPr>
        <w:t>on conclusions of the State ecological expertise</w:t>
      </w:r>
    </w:p>
    <w:p w:rsidR="00F262C8" w:rsidRPr="00A666C4" w:rsidRDefault="00F262C8" w:rsidP="00F262C8">
      <w:pPr>
        <w:spacing w:line="276" w:lineRule="auto"/>
        <w:rPr>
          <w:sz w:val="28"/>
          <w:szCs w:val="28"/>
          <w:lang w:val="en-US"/>
        </w:rPr>
      </w:pPr>
      <w:r w:rsidRPr="00A666C4">
        <w:rPr>
          <w:sz w:val="28"/>
          <w:szCs w:val="28"/>
          <w:lang w:val="en-US"/>
        </w:rPr>
        <w:t>____________________________________________________________________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(the object name of expertise)</w:t>
      </w:r>
    </w:p>
    <w:p w:rsidR="00F262C8" w:rsidRPr="00A666C4" w:rsidRDefault="00F262C8" w:rsidP="00F262C8">
      <w:pPr>
        <w:spacing w:line="276" w:lineRule="auto"/>
        <w:jc w:val="both"/>
        <w:rPr>
          <w:sz w:val="28"/>
          <w:szCs w:val="28"/>
          <w:lang w:val="en-US"/>
        </w:rPr>
      </w:pPr>
      <w:r w:rsidRPr="00A666C4">
        <w:rPr>
          <w:sz w:val="28"/>
          <w:szCs w:val="28"/>
          <w:lang w:val="en-US"/>
        </w:rPr>
        <w:t>Opinion is shortly and accurately stated in which locates, for what reasons and positions the expert does not agree with conclusions of the Conclusion of a commission of experts. In a dissenting opinion of the expert should be noted:</w:t>
      </w:r>
    </w:p>
    <w:p w:rsidR="00F262C8" w:rsidRPr="00A666C4" w:rsidRDefault="00F262C8" w:rsidP="00F262C8">
      <w:pPr>
        <w:spacing w:line="276" w:lineRule="auto"/>
        <w:jc w:val="both"/>
        <w:rPr>
          <w:sz w:val="28"/>
          <w:szCs w:val="28"/>
          <w:lang w:val="en-US"/>
        </w:rPr>
      </w:pPr>
      <w:r w:rsidRPr="00A666C4">
        <w:rPr>
          <w:sz w:val="28"/>
          <w:szCs w:val="28"/>
          <w:lang w:val="en-US"/>
        </w:rPr>
        <w:t>• sufficiency (insufficiency) of study of materials and offered technical solutions according to the exported section (to a question, a problem, etc.);</w:t>
      </w:r>
    </w:p>
    <w:p w:rsidR="00F262C8" w:rsidRPr="00A666C4" w:rsidRDefault="00F262C8" w:rsidP="00F262C8">
      <w:pPr>
        <w:spacing w:line="276" w:lineRule="auto"/>
        <w:jc w:val="both"/>
        <w:rPr>
          <w:sz w:val="28"/>
          <w:szCs w:val="28"/>
          <w:lang w:val="en-US"/>
        </w:rPr>
      </w:pPr>
      <w:r w:rsidRPr="00A666C4">
        <w:rPr>
          <w:sz w:val="28"/>
          <w:szCs w:val="28"/>
          <w:lang w:val="en-US"/>
        </w:rPr>
        <w:t xml:space="preserve">• compliance (discrepancy) of planned activity to the ecological requirements established by the legislation of </w:t>
      </w:r>
      <w:smartTag w:uri="urn:schemas-microsoft-com:office:smarttags" w:element="place">
        <w:smartTag w:uri="urn:schemas-microsoft-com:office:smarttags" w:element="PlaceType">
          <w:r w:rsidRPr="00A666C4">
            <w:rPr>
              <w:sz w:val="28"/>
              <w:szCs w:val="28"/>
              <w:lang w:val="en-US"/>
            </w:rPr>
            <w:t>Republic</w:t>
          </w:r>
        </w:smartTag>
        <w:r w:rsidRPr="00A666C4">
          <w:rPr>
            <w:sz w:val="28"/>
            <w:szCs w:val="28"/>
            <w:lang w:val="en-US"/>
          </w:rPr>
          <w:t xml:space="preserve"> of </w:t>
        </w:r>
        <w:smartTag w:uri="urn:schemas-microsoft-com:office:smarttags" w:element="PlaceName">
          <w:r w:rsidRPr="00A666C4">
            <w:rPr>
              <w:sz w:val="28"/>
              <w:szCs w:val="28"/>
              <w:lang w:val="en-US"/>
            </w:rPr>
            <w:t>Kazakhstan</w:t>
          </w:r>
        </w:smartTag>
      </w:smartTag>
      <w:r w:rsidRPr="00A666C4">
        <w:rPr>
          <w:sz w:val="28"/>
          <w:szCs w:val="28"/>
          <w:lang w:val="en-US"/>
        </w:rPr>
        <w:t>;</w:t>
      </w:r>
    </w:p>
    <w:p w:rsidR="00F262C8" w:rsidRPr="00A666C4" w:rsidRDefault="00F262C8" w:rsidP="00F262C8">
      <w:pPr>
        <w:spacing w:line="276" w:lineRule="auto"/>
        <w:jc w:val="both"/>
        <w:rPr>
          <w:sz w:val="28"/>
          <w:szCs w:val="28"/>
          <w:lang w:val="en-US"/>
        </w:rPr>
      </w:pPr>
      <w:r w:rsidRPr="00A666C4">
        <w:rPr>
          <w:sz w:val="28"/>
          <w:szCs w:val="28"/>
          <w:lang w:val="en-US"/>
        </w:rPr>
        <w:t>• an admissibility (inadmissibility) of planned impact on surrounding environment;</w:t>
      </w:r>
    </w:p>
    <w:p w:rsidR="00F262C8" w:rsidRPr="00A666C4" w:rsidRDefault="00F262C8" w:rsidP="00F262C8">
      <w:pPr>
        <w:spacing w:line="276" w:lineRule="auto"/>
        <w:jc w:val="both"/>
        <w:rPr>
          <w:sz w:val="28"/>
          <w:szCs w:val="28"/>
          <w:lang w:val="en-US"/>
        </w:rPr>
      </w:pPr>
      <w:r w:rsidRPr="00A666C4">
        <w:rPr>
          <w:sz w:val="28"/>
          <w:szCs w:val="28"/>
          <w:lang w:val="en-US"/>
        </w:rPr>
        <w:t>• possibility (impossibility) of realization of object of expertise;</w:t>
      </w:r>
    </w:p>
    <w:p w:rsidR="00F262C8" w:rsidRPr="00A666C4" w:rsidRDefault="00F262C8" w:rsidP="00F262C8">
      <w:pPr>
        <w:spacing w:line="276" w:lineRule="auto"/>
        <w:jc w:val="both"/>
        <w:rPr>
          <w:sz w:val="28"/>
          <w:szCs w:val="28"/>
          <w:lang w:val="en-US"/>
        </w:rPr>
      </w:pPr>
      <w:r w:rsidRPr="00A666C4">
        <w:rPr>
          <w:sz w:val="28"/>
          <w:szCs w:val="28"/>
          <w:lang w:val="en-US"/>
        </w:rPr>
        <w:t>• need of completion of the presented materials according to remarks and offers stated in the individual expert opinion.</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both"/>
        <w:rPr>
          <w:sz w:val="28"/>
          <w:szCs w:val="28"/>
          <w:lang w:val="en-US"/>
        </w:rPr>
      </w:pPr>
      <w:r w:rsidRPr="00A666C4">
        <w:rPr>
          <w:sz w:val="28"/>
          <w:szCs w:val="28"/>
          <w:lang w:val="en-US"/>
        </w:rPr>
        <w:t>________________                                          _____________________</w:t>
      </w:r>
    </w:p>
    <w:p w:rsidR="00F262C8" w:rsidRPr="00A666C4" w:rsidRDefault="00F262C8" w:rsidP="00F262C8">
      <w:pPr>
        <w:spacing w:line="276" w:lineRule="auto"/>
        <w:jc w:val="both"/>
        <w:rPr>
          <w:sz w:val="28"/>
          <w:szCs w:val="28"/>
          <w:lang w:val="en-US"/>
        </w:rPr>
      </w:pPr>
      <w:r w:rsidRPr="00A666C4">
        <w:rPr>
          <w:sz w:val="28"/>
          <w:szCs w:val="28"/>
          <w:lang w:val="en-US"/>
        </w:rPr>
        <w:t xml:space="preserve">   (signature)                                                                   (initials, surname)</w:t>
      </w:r>
    </w:p>
    <w:p w:rsidR="00F262C8" w:rsidRPr="00A666C4" w:rsidRDefault="00F262C8" w:rsidP="00F262C8">
      <w:pPr>
        <w:spacing w:line="276" w:lineRule="auto"/>
        <w:jc w:val="both"/>
        <w:rPr>
          <w:sz w:val="28"/>
          <w:szCs w:val="28"/>
          <w:lang w:val="en-US"/>
        </w:rPr>
      </w:pPr>
      <w:r w:rsidRPr="00A666C4">
        <w:rPr>
          <w:sz w:val="28"/>
          <w:szCs w:val="28"/>
          <w:lang w:val="en-US"/>
        </w:rPr>
        <w:t>200____</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Pr="00A666C4" w:rsidRDefault="00F262C8" w:rsidP="00F262C8">
      <w:pPr>
        <w:spacing w:line="276" w:lineRule="auto"/>
        <w:jc w:val="both"/>
        <w:rPr>
          <w:sz w:val="28"/>
          <w:szCs w:val="28"/>
          <w:lang w:val="en-US"/>
        </w:rPr>
      </w:pPr>
    </w:p>
    <w:p w:rsidR="00F262C8" w:rsidRPr="00F262C8" w:rsidRDefault="00F262C8" w:rsidP="00F262C8">
      <w:pPr>
        <w:spacing w:line="276" w:lineRule="auto"/>
        <w:jc w:val="center"/>
        <w:rPr>
          <w:b/>
          <w:sz w:val="28"/>
          <w:szCs w:val="28"/>
          <w:lang w:val="en-US"/>
        </w:rPr>
      </w:pPr>
      <w:r w:rsidRPr="00F262C8">
        <w:rPr>
          <w:b/>
          <w:sz w:val="28"/>
          <w:szCs w:val="28"/>
          <w:lang w:val="en-US"/>
        </w:rPr>
        <w:lastRenderedPageBreak/>
        <w:t>2</w:t>
      </w:r>
      <w:r w:rsidRPr="00A666C4">
        <w:rPr>
          <w:b/>
          <w:sz w:val="28"/>
          <w:szCs w:val="28"/>
          <w:lang w:val="en-US"/>
        </w:rPr>
        <w:t>.5 CONCLUSION</w:t>
      </w:r>
    </w:p>
    <w:p w:rsidR="00F262C8" w:rsidRPr="00A666C4" w:rsidRDefault="00F262C8" w:rsidP="00F262C8">
      <w:pPr>
        <w:spacing w:line="276" w:lineRule="auto"/>
        <w:jc w:val="center"/>
        <w:rPr>
          <w:b/>
          <w:sz w:val="28"/>
          <w:szCs w:val="28"/>
          <w:lang w:val="en-US"/>
        </w:rPr>
      </w:pPr>
      <w:r w:rsidRPr="00A666C4">
        <w:rPr>
          <w:b/>
          <w:sz w:val="28"/>
          <w:szCs w:val="28"/>
          <w:lang w:val="en-US"/>
        </w:rPr>
        <w:t xml:space="preserve"> of a commission of experts of the State ecological expertise (materials)</w:t>
      </w:r>
    </w:p>
    <w:p w:rsidR="00F262C8" w:rsidRPr="00A666C4" w:rsidRDefault="00F262C8" w:rsidP="00F262C8">
      <w:pPr>
        <w:spacing w:line="276" w:lineRule="auto"/>
        <w:rPr>
          <w:sz w:val="28"/>
          <w:szCs w:val="28"/>
          <w:lang w:val="en-US"/>
        </w:rPr>
      </w:pPr>
    </w:p>
    <w:p w:rsidR="00F262C8" w:rsidRPr="00A666C4" w:rsidRDefault="00F262C8" w:rsidP="00F262C8">
      <w:pPr>
        <w:spacing w:line="276" w:lineRule="auto"/>
        <w:rPr>
          <w:sz w:val="28"/>
          <w:szCs w:val="28"/>
          <w:lang w:val="en-US"/>
        </w:rPr>
      </w:pPr>
      <w:r w:rsidRPr="00A666C4">
        <w:rPr>
          <w:sz w:val="28"/>
          <w:szCs w:val="28"/>
          <w:lang w:val="en-US"/>
        </w:rPr>
        <w:t>____________________________________________________________________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(full name of object of expertise)</w:t>
      </w:r>
    </w:p>
    <w:p w:rsidR="00F262C8" w:rsidRPr="00A666C4" w:rsidRDefault="00F262C8" w:rsidP="00F262C8">
      <w:pPr>
        <w:spacing w:line="276" w:lineRule="auto"/>
        <w:rPr>
          <w:sz w:val="28"/>
          <w:szCs w:val="28"/>
          <w:lang w:val="en-US"/>
        </w:rPr>
      </w:pPr>
      <w:r w:rsidRPr="00A666C4">
        <w:rPr>
          <w:sz w:val="28"/>
          <w:szCs w:val="28"/>
          <w:lang w:val="en-US"/>
        </w:rPr>
        <w:t>________________                                                            «____»___________ 200__</w:t>
      </w:r>
    </w:p>
    <w:p w:rsidR="00F262C8" w:rsidRPr="00A666C4" w:rsidRDefault="00F262C8" w:rsidP="00F262C8">
      <w:pPr>
        <w:spacing w:line="276" w:lineRule="auto"/>
        <w:rPr>
          <w:sz w:val="28"/>
          <w:szCs w:val="28"/>
          <w:lang w:val="en-US"/>
        </w:rPr>
      </w:pPr>
      <w:r w:rsidRPr="00A666C4">
        <w:rPr>
          <w:sz w:val="28"/>
          <w:szCs w:val="28"/>
          <w:lang w:val="en-US"/>
        </w:rPr>
        <w:t>(to specify the city)</w:t>
      </w:r>
    </w:p>
    <w:p w:rsidR="00F262C8" w:rsidRPr="00A666C4" w:rsidRDefault="00F262C8" w:rsidP="00F262C8">
      <w:pPr>
        <w:spacing w:line="276" w:lineRule="auto"/>
        <w:ind w:firstLine="720"/>
        <w:rPr>
          <w:sz w:val="28"/>
          <w:szCs w:val="28"/>
          <w:lang w:val="en-US"/>
        </w:rPr>
      </w:pPr>
      <w:r w:rsidRPr="00A666C4">
        <w:rPr>
          <w:sz w:val="28"/>
          <w:szCs w:val="28"/>
          <w:lang w:val="en-US"/>
        </w:rPr>
        <w:t>The commission of experts of the State ecological expertise is approved by order________________________________________________________________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(name of territorial body of MOOS RK)</w:t>
      </w:r>
    </w:p>
    <w:p w:rsidR="00F262C8" w:rsidRPr="00A666C4" w:rsidRDefault="00F262C8" w:rsidP="00F262C8">
      <w:pPr>
        <w:spacing w:line="276" w:lineRule="auto"/>
        <w:rPr>
          <w:sz w:val="28"/>
          <w:szCs w:val="28"/>
          <w:lang w:val="en-US"/>
        </w:rPr>
      </w:pPr>
      <w:r w:rsidRPr="00A666C4">
        <w:rPr>
          <w:sz w:val="28"/>
          <w:szCs w:val="28"/>
          <w:lang w:val="en-US"/>
        </w:rPr>
        <w:t xml:space="preserve">                   №</w:t>
      </w:r>
      <w:r w:rsidRPr="00A666C4">
        <w:rPr>
          <w:sz w:val="28"/>
          <w:szCs w:val="28"/>
          <w:lang w:val="en-US"/>
        </w:rPr>
        <w:tab/>
        <w:t>from «</w:t>
      </w:r>
      <w:r w:rsidRPr="00A666C4">
        <w:rPr>
          <w:sz w:val="28"/>
          <w:szCs w:val="28"/>
          <w:lang w:val="en-US"/>
        </w:rPr>
        <w:tab/>
        <w:t>»</w:t>
      </w:r>
      <w:r w:rsidRPr="00A666C4">
        <w:rPr>
          <w:sz w:val="28"/>
          <w:szCs w:val="28"/>
          <w:lang w:val="en-US"/>
        </w:rPr>
        <w:tab/>
        <w:t>200_____in structure:</w:t>
      </w:r>
    </w:p>
    <w:p w:rsidR="00F262C8" w:rsidRPr="00A666C4" w:rsidRDefault="00F262C8" w:rsidP="00F262C8">
      <w:pPr>
        <w:spacing w:line="276" w:lineRule="auto"/>
        <w:rPr>
          <w:sz w:val="28"/>
          <w:szCs w:val="28"/>
          <w:lang w:val="en-US"/>
        </w:rPr>
      </w:pPr>
      <w:r w:rsidRPr="00A666C4">
        <w:rPr>
          <w:sz w:val="28"/>
          <w:szCs w:val="28"/>
          <w:lang w:val="en-US"/>
        </w:rPr>
        <w:t>the head of commission -________________________________________________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(scientific degree, rank, initials, surname)</w:t>
      </w:r>
    </w:p>
    <w:p w:rsidR="00F262C8" w:rsidRPr="00A666C4" w:rsidRDefault="00F262C8" w:rsidP="00F262C8">
      <w:pPr>
        <w:spacing w:line="276" w:lineRule="auto"/>
        <w:rPr>
          <w:sz w:val="28"/>
          <w:szCs w:val="28"/>
          <w:lang w:val="en-US"/>
        </w:rPr>
      </w:pPr>
      <w:r w:rsidRPr="00A666C4">
        <w:rPr>
          <w:sz w:val="28"/>
          <w:szCs w:val="28"/>
          <w:lang w:val="en-US"/>
        </w:rPr>
        <w:t>the responsible secretary -_______________________________________________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(scientific degree, rank, initials, surname)</w:t>
      </w:r>
    </w:p>
    <w:p w:rsidR="00F262C8" w:rsidRPr="00A666C4" w:rsidRDefault="00F262C8" w:rsidP="00F262C8">
      <w:pPr>
        <w:spacing w:line="276" w:lineRule="auto"/>
        <w:jc w:val="center"/>
        <w:rPr>
          <w:sz w:val="28"/>
          <w:szCs w:val="28"/>
          <w:lang w:val="en-US"/>
        </w:rPr>
      </w:pPr>
      <w:r w:rsidRPr="00A666C4">
        <w:rPr>
          <w:sz w:val="28"/>
          <w:szCs w:val="28"/>
          <w:lang w:val="en-US"/>
        </w:rPr>
        <w:t xml:space="preserve">Members of commission of expertise ______________________________________ </w:t>
      </w:r>
    </w:p>
    <w:p w:rsidR="00F262C8" w:rsidRPr="00A666C4" w:rsidRDefault="00F262C8" w:rsidP="00F262C8">
      <w:pPr>
        <w:pBdr>
          <w:bottom w:val="single" w:sz="12" w:space="1" w:color="auto"/>
        </w:pBdr>
        <w:spacing w:line="276" w:lineRule="auto"/>
        <w:jc w:val="center"/>
        <w:rPr>
          <w:sz w:val="28"/>
          <w:szCs w:val="28"/>
          <w:lang w:val="en-US"/>
        </w:rPr>
      </w:pPr>
      <w:r w:rsidRPr="00A666C4">
        <w:rPr>
          <w:sz w:val="28"/>
          <w:szCs w:val="28"/>
          <w:lang w:val="en-US"/>
        </w:rPr>
        <w:t>(scientific degree, rank, initials, surname)</w:t>
      </w:r>
    </w:p>
    <w:p w:rsidR="00F262C8" w:rsidRPr="00A666C4" w:rsidRDefault="00F262C8" w:rsidP="00F262C8">
      <w:pPr>
        <w:spacing w:line="276" w:lineRule="auto"/>
        <w:jc w:val="center"/>
        <w:rPr>
          <w:sz w:val="28"/>
          <w:szCs w:val="28"/>
          <w:lang w:val="en-US"/>
        </w:rPr>
      </w:pPr>
    </w:p>
    <w:p w:rsidR="00F262C8" w:rsidRPr="00A666C4" w:rsidRDefault="00F262C8" w:rsidP="00F262C8">
      <w:pPr>
        <w:pBdr>
          <w:bottom w:val="single" w:sz="12" w:space="1" w:color="auto"/>
        </w:pBdr>
        <w:tabs>
          <w:tab w:val="center" w:pos="4819"/>
          <w:tab w:val="right" w:pos="9638"/>
        </w:tabs>
        <w:spacing w:line="276" w:lineRule="auto"/>
        <w:rPr>
          <w:sz w:val="28"/>
          <w:szCs w:val="28"/>
          <w:lang w:val="en-US"/>
        </w:rPr>
      </w:pPr>
      <w:r w:rsidRPr="00A666C4">
        <w:rPr>
          <w:sz w:val="28"/>
          <w:szCs w:val="28"/>
          <w:lang w:val="en-US"/>
        </w:rPr>
        <w:tab/>
        <w:t>(scientific degree, rank, initials, surname)</w:t>
      </w:r>
      <w:r w:rsidRPr="00A666C4">
        <w:rPr>
          <w:sz w:val="28"/>
          <w:szCs w:val="28"/>
          <w:lang w:val="en-US"/>
        </w:rPr>
        <w:tab/>
      </w:r>
    </w:p>
    <w:p w:rsidR="00F262C8" w:rsidRPr="00A666C4" w:rsidRDefault="00F262C8" w:rsidP="00F262C8">
      <w:pPr>
        <w:spacing w:line="276" w:lineRule="auto"/>
        <w:rPr>
          <w:sz w:val="28"/>
          <w:szCs w:val="28"/>
          <w:lang w:val="en-US"/>
        </w:rPr>
      </w:pPr>
    </w:p>
    <w:p w:rsidR="00F262C8" w:rsidRPr="00A666C4" w:rsidRDefault="00F262C8" w:rsidP="00F262C8">
      <w:pPr>
        <w:spacing w:line="276" w:lineRule="auto"/>
        <w:rPr>
          <w:sz w:val="28"/>
          <w:szCs w:val="28"/>
          <w:lang w:val="en-US"/>
        </w:rPr>
      </w:pPr>
      <w:r w:rsidRPr="00A666C4">
        <w:rPr>
          <w:sz w:val="28"/>
          <w:szCs w:val="28"/>
          <w:lang w:val="en-US"/>
        </w:rPr>
        <w:t>The customer of the State ecological examination -____________________________</w:t>
      </w:r>
    </w:p>
    <w:p w:rsidR="00F262C8" w:rsidRPr="00A666C4" w:rsidRDefault="00F262C8" w:rsidP="00F262C8">
      <w:pPr>
        <w:spacing w:line="276" w:lineRule="auto"/>
        <w:rPr>
          <w:sz w:val="28"/>
          <w:szCs w:val="28"/>
          <w:lang w:val="en-US"/>
        </w:rPr>
      </w:pPr>
      <w:r w:rsidRPr="00A666C4">
        <w:rPr>
          <w:sz w:val="28"/>
          <w:szCs w:val="28"/>
          <w:lang w:val="en-US"/>
        </w:rPr>
        <w:t xml:space="preserve">                                                                                                                                                          (name of organization,</w:t>
      </w:r>
    </w:p>
    <w:p w:rsidR="00F262C8" w:rsidRPr="00A666C4" w:rsidRDefault="00F262C8" w:rsidP="00F262C8">
      <w:pPr>
        <w:spacing w:line="276" w:lineRule="auto"/>
        <w:rPr>
          <w:sz w:val="28"/>
          <w:szCs w:val="28"/>
          <w:lang w:val="en-US"/>
        </w:rPr>
      </w:pPr>
      <w:r w:rsidRPr="00A666C4">
        <w:rPr>
          <w:sz w:val="28"/>
          <w:szCs w:val="28"/>
          <w:lang w:val="en-US"/>
        </w:rPr>
        <w:t>________________________________________________________________________________________________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presented documentation for the state ecological expertise)</w:t>
      </w:r>
    </w:p>
    <w:p w:rsidR="00F262C8" w:rsidRPr="00A666C4" w:rsidRDefault="00F262C8" w:rsidP="00F262C8">
      <w:pPr>
        <w:spacing w:line="276" w:lineRule="auto"/>
        <w:rPr>
          <w:sz w:val="28"/>
          <w:szCs w:val="28"/>
          <w:lang w:val="en-US"/>
        </w:rPr>
      </w:pPr>
      <w:r w:rsidRPr="00A666C4">
        <w:rPr>
          <w:sz w:val="28"/>
          <w:szCs w:val="28"/>
          <w:lang w:val="en-US"/>
        </w:rPr>
        <w:t>The developer of documentation -_________________________________________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(the name of parent organization - the developer of documentation. year of development)</w:t>
      </w:r>
    </w:p>
    <w:p w:rsidR="00F262C8" w:rsidRPr="00A666C4" w:rsidRDefault="00F262C8" w:rsidP="00F262C8">
      <w:pPr>
        <w:spacing w:line="276" w:lineRule="auto"/>
        <w:rPr>
          <w:b/>
          <w:sz w:val="28"/>
          <w:szCs w:val="28"/>
          <w:lang w:val="en-US"/>
        </w:rPr>
      </w:pPr>
      <w:r w:rsidRPr="00A666C4">
        <w:rPr>
          <w:b/>
          <w:sz w:val="28"/>
          <w:szCs w:val="28"/>
          <w:lang w:val="en-US"/>
        </w:rPr>
        <w:t>For examination the following materials are presented:_____________________</w:t>
      </w:r>
    </w:p>
    <w:p w:rsidR="00F262C8" w:rsidRPr="00A666C4" w:rsidRDefault="00F262C8" w:rsidP="00F262C8">
      <w:pPr>
        <w:spacing w:line="276" w:lineRule="auto"/>
        <w:rPr>
          <w:b/>
          <w:sz w:val="28"/>
          <w:szCs w:val="28"/>
          <w:lang w:val="en-US"/>
        </w:rPr>
      </w:pPr>
      <w:r w:rsidRPr="00A666C4">
        <w:rPr>
          <w:b/>
          <w:sz w:val="28"/>
          <w:szCs w:val="28"/>
          <w:lang w:val="en-US"/>
        </w:rPr>
        <w:t>____________________________________________________________________</w:t>
      </w:r>
    </w:p>
    <w:p w:rsidR="00F262C8" w:rsidRPr="00A666C4" w:rsidRDefault="00F262C8" w:rsidP="00F262C8">
      <w:pPr>
        <w:spacing w:line="276" w:lineRule="auto"/>
        <w:jc w:val="center"/>
        <w:rPr>
          <w:sz w:val="28"/>
          <w:szCs w:val="28"/>
          <w:lang w:val="en-US"/>
        </w:rPr>
      </w:pPr>
      <w:r w:rsidRPr="00A666C4">
        <w:rPr>
          <w:sz w:val="28"/>
          <w:szCs w:val="28"/>
          <w:lang w:val="en-US"/>
        </w:rPr>
        <w:t>(documentation list, including coordination of state authorities a curtain and control, the conclusion of general ecological expertise, protocols of public hearings, etc.)</w:t>
      </w:r>
    </w:p>
    <w:p w:rsidR="00F262C8" w:rsidRPr="00A666C4" w:rsidRDefault="00F262C8" w:rsidP="00F262C8">
      <w:pPr>
        <w:spacing w:line="276" w:lineRule="auto"/>
        <w:rPr>
          <w:sz w:val="28"/>
          <w:szCs w:val="28"/>
          <w:lang w:val="en-US"/>
        </w:rPr>
      </w:pPr>
      <w:r w:rsidRPr="00A666C4">
        <w:rPr>
          <w:sz w:val="28"/>
          <w:szCs w:val="28"/>
          <w:lang w:val="en-US"/>
        </w:rPr>
        <w:t>On demand of the expert commission of the State ecological expertise the following materials were in addition presented:</w:t>
      </w:r>
    </w:p>
    <w:p w:rsidR="00F262C8" w:rsidRPr="00A666C4" w:rsidRDefault="00F262C8" w:rsidP="00F262C8">
      <w:pPr>
        <w:spacing w:line="276" w:lineRule="auto"/>
        <w:ind w:firstLine="720"/>
        <w:jc w:val="both"/>
        <w:rPr>
          <w:sz w:val="28"/>
          <w:szCs w:val="28"/>
          <w:lang w:val="en-US"/>
        </w:rPr>
      </w:pPr>
      <w:r w:rsidRPr="00A666C4">
        <w:rPr>
          <w:b/>
          <w:sz w:val="28"/>
          <w:szCs w:val="28"/>
          <w:lang w:val="en-US"/>
        </w:rPr>
        <w:t>General information of object of examination.</w:t>
      </w:r>
      <w:r w:rsidRPr="00A666C4">
        <w:rPr>
          <w:sz w:val="28"/>
          <w:szCs w:val="28"/>
          <w:lang w:val="en-US"/>
        </w:rPr>
        <w:t xml:space="preserve"> The summary of expertising  materials in the following order is stated:</w:t>
      </w:r>
    </w:p>
    <w:p w:rsidR="00F262C8" w:rsidRPr="00A666C4" w:rsidRDefault="00F262C8" w:rsidP="00F262C8">
      <w:pPr>
        <w:spacing w:line="276" w:lineRule="auto"/>
        <w:ind w:firstLine="720"/>
        <w:jc w:val="both"/>
        <w:rPr>
          <w:sz w:val="28"/>
          <w:szCs w:val="28"/>
          <w:lang w:val="en-US"/>
        </w:rPr>
      </w:pPr>
      <w:r w:rsidRPr="00A666C4">
        <w:rPr>
          <w:sz w:val="28"/>
          <w:szCs w:val="28"/>
          <w:lang w:val="en-US"/>
        </w:rPr>
        <w:lastRenderedPageBreak/>
        <w:t>• a type of planned economic activity, the historical background, the object description. Documentation on construction (reconstruction, modernization etc.) which is presented on ecological expertise:</w:t>
      </w:r>
    </w:p>
    <w:p w:rsidR="00F262C8" w:rsidRPr="00A666C4" w:rsidRDefault="00F262C8" w:rsidP="00F262C8">
      <w:pPr>
        <w:spacing w:line="276" w:lineRule="auto"/>
        <w:ind w:firstLine="720"/>
        <w:jc w:val="both"/>
        <w:rPr>
          <w:sz w:val="28"/>
          <w:szCs w:val="28"/>
          <w:lang w:val="en-US"/>
        </w:rPr>
      </w:pPr>
      <w:r w:rsidRPr="00A666C4">
        <w:rPr>
          <w:sz w:val="28"/>
          <w:szCs w:val="28"/>
          <w:lang w:val="en-US"/>
        </w:rPr>
        <w:t>• information on a current state of environment. the social infrastructure, traditional environmental management around object placement:</w:t>
      </w:r>
    </w:p>
    <w:p w:rsidR="00F262C8" w:rsidRPr="00A666C4" w:rsidRDefault="00F262C8" w:rsidP="00F262C8">
      <w:pPr>
        <w:spacing w:line="276" w:lineRule="auto"/>
        <w:ind w:firstLine="720"/>
        <w:jc w:val="both"/>
        <w:rPr>
          <w:sz w:val="28"/>
          <w:szCs w:val="28"/>
          <w:lang w:val="en-US"/>
        </w:rPr>
      </w:pPr>
      <w:r w:rsidRPr="00A666C4">
        <w:rPr>
          <w:sz w:val="28"/>
          <w:szCs w:val="28"/>
          <w:lang w:val="en-US"/>
        </w:rPr>
        <w:t>• justification of a choice of a place of placement of object:</w:t>
      </w:r>
    </w:p>
    <w:p w:rsidR="00F262C8" w:rsidRPr="00A666C4" w:rsidRDefault="00F262C8" w:rsidP="00F262C8">
      <w:pPr>
        <w:spacing w:line="276" w:lineRule="auto"/>
        <w:ind w:firstLine="720"/>
        <w:jc w:val="both"/>
        <w:rPr>
          <w:sz w:val="28"/>
          <w:szCs w:val="28"/>
          <w:lang w:val="en-US"/>
        </w:rPr>
      </w:pPr>
      <w:r w:rsidRPr="00A666C4">
        <w:rPr>
          <w:sz w:val="28"/>
          <w:szCs w:val="28"/>
          <w:lang w:val="en-US"/>
        </w:rPr>
        <w:t>• main design decisions, versions of technical and technological solutions: pollution sources: possible influencing economic activity on components of surrounding environment. Objects and environmental management volumes are specified:</w:t>
      </w:r>
    </w:p>
    <w:p w:rsidR="00F262C8" w:rsidRPr="00A666C4" w:rsidRDefault="00F262C8" w:rsidP="00F262C8">
      <w:pPr>
        <w:spacing w:line="276" w:lineRule="auto"/>
        <w:ind w:firstLine="720"/>
        <w:jc w:val="both"/>
        <w:rPr>
          <w:sz w:val="28"/>
          <w:szCs w:val="28"/>
          <w:lang w:val="en-US"/>
        </w:rPr>
      </w:pPr>
      <w:r w:rsidRPr="00A666C4">
        <w:rPr>
          <w:sz w:val="28"/>
          <w:szCs w:val="28"/>
          <w:lang w:val="en-US"/>
        </w:rPr>
        <w:t>• expected results of consequences in case of realization of object of expertise (a possible damage to environment and natural resources, measures for compensation):</w:t>
      </w:r>
    </w:p>
    <w:p w:rsidR="00F262C8" w:rsidRPr="00A666C4" w:rsidRDefault="00F262C8" w:rsidP="00F262C8">
      <w:pPr>
        <w:spacing w:line="276" w:lineRule="auto"/>
        <w:ind w:firstLine="720"/>
        <w:jc w:val="both"/>
        <w:rPr>
          <w:sz w:val="28"/>
          <w:szCs w:val="28"/>
          <w:lang w:val="en-US"/>
        </w:rPr>
      </w:pPr>
      <w:r w:rsidRPr="00A666C4">
        <w:rPr>
          <w:sz w:val="28"/>
          <w:szCs w:val="28"/>
          <w:lang w:val="en-US"/>
        </w:rPr>
        <w:t>• measures for ensuring ecological safety of the population and preservation of natural potential (on the planned nature protection and social and economic actions directed on achievement of the purposes put in exported materials, technical and organizational solutions on minimization, the prevention and elimination of consequences of negative impacts, data on ecological insurance):</w:t>
      </w:r>
    </w:p>
    <w:p w:rsidR="00F262C8" w:rsidRPr="00A666C4" w:rsidRDefault="00F262C8" w:rsidP="00F262C8">
      <w:pPr>
        <w:spacing w:line="276" w:lineRule="auto"/>
        <w:ind w:firstLine="720"/>
        <w:jc w:val="both"/>
        <w:rPr>
          <w:sz w:val="28"/>
          <w:szCs w:val="28"/>
          <w:lang w:val="en-US"/>
        </w:rPr>
      </w:pPr>
      <w:r w:rsidRPr="00A666C4">
        <w:rPr>
          <w:sz w:val="28"/>
          <w:szCs w:val="28"/>
          <w:lang w:val="en-US"/>
        </w:rPr>
        <w:t>• environmental monitoring:</w:t>
      </w:r>
    </w:p>
    <w:p w:rsidR="00F262C8" w:rsidRPr="00A666C4" w:rsidRDefault="00F262C8" w:rsidP="00F262C8">
      <w:pPr>
        <w:spacing w:line="276" w:lineRule="auto"/>
        <w:ind w:firstLine="720"/>
        <w:jc w:val="both"/>
        <w:rPr>
          <w:sz w:val="28"/>
          <w:szCs w:val="28"/>
          <w:lang w:val="en-US"/>
        </w:rPr>
      </w:pPr>
      <w:r w:rsidRPr="00A666C4">
        <w:rPr>
          <w:sz w:val="28"/>
          <w:szCs w:val="28"/>
          <w:lang w:val="en-US"/>
        </w:rPr>
        <w:t>• data on production wastes and their utilization (warehousing, destruction, processing, use possibility as secondary raw materials):</w:t>
      </w:r>
    </w:p>
    <w:p w:rsidR="00F262C8" w:rsidRPr="00A666C4" w:rsidRDefault="00F262C8" w:rsidP="00F262C8">
      <w:pPr>
        <w:spacing w:line="276" w:lineRule="auto"/>
        <w:ind w:firstLine="720"/>
        <w:jc w:val="both"/>
        <w:rPr>
          <w:sz w:val="28"/>
          <w:szCs w:val="28"/>
          <w:lang w:val="en-US"/>
        </w:rPr>
      </w:pPr>
      <w:r w:rsidRPr="00A666C4">
        <w:rPr>
          <w:sz w:val="28"/>
          <w:szCs w:val="28"/>
          <w:lang w:val="en-US"/>
        </w:rPr>
        <w:t>• data on informing of the population on planned economic activity in the region:</w:t>
      </w:r>
    </w:p>
    <w:p w:rsidR="00F262C8" w:rsidRPr="00A666C4" w:rsidRDefault="00F262C8" w:rsidP="00F262C8">
      <w:pPr>
        <w:spacing w:line="276" w:lineRule="auto"/>
        <w:ind w:firstLine="720"/>
        <w:jc w:val="both"/>
        <w:rPr>
          <w:sz w:val="28"/>
          <w:szCs w:val="28"/>
          <w:lang w:val="en-US"/>
        </w:rPr>
      </w:pPr>
      <w:r w:rsidRPr="00A666C4">
        <w:rPr>
          <w:sz w:val="28"/>
          <w:szCs w:val="28"/>
          <w:lang w:val="en-US"/>
        </w:rPr>
        <w:t>• results of discussion with the public planned economic activity, the main conclusions of the conclusion of public expertise according to presented documentation (if it was led).</w:t>
      </w:r>
    </w:p>
    <w:p w:rsidR="00F262C8" w:rsidRPr="00A666C4" w:rsidRDefault="00F262C8" w:rsidP="00F262C8">
      <w:pPr>
        <w:spacing w:line="276" w:lineRule="auto"/>
        <w:ind w:firstLine="720"/>
        <w:jc w:val="both"/>
        <w:rPr>
          <w:sz w:val="28"/>
          <w:szCs w:val="28"/>
          <w:lang w:val="en-US"/>
        </w:rPr>
      </w:pPr>
      <w:r w:rsidRPr="00A666C4">
        <w:rPr>
          <w:b/>
          <w:sz w:val="28"/>
          <w:szCs w:val="28"/>
          <w:lang w:val="en-US"/>
        </w:rPr>
        <w:t>The analysis of object of expertise and assessment of an admissibility of influence of the accepted decisions on environment.</w:t>
      </w:r>
      <w:r w:rsidRPr="00A666C4">
        <w:rPr>
          <w:sz w:val="28"/>
          <w:szCs w:val="28"/>
          <w:lang w:val="en-US"/>
        </w:rPr>
        <w:t xml:space="preserve"> This part of the Conclusion should represent results of the analysis of exported documentation. It  is recommended to be formed on the following components (characteristics) of environment:</w:t>
      </w:r>
    </w:p>
    <w:p w:rsidR="00F262C8" w:rsidRPr="00A666C4" w:rsidRDefault="00F262C8" w:rsidP="00F262C8">
      <w:pPr>
        <w:spacing w:line="276" w:lineRule="auto"/>
        <w:jc w:val="both"/>
        <w:rPr>
          <w:sz w:val="28"/>
          <w:szCs w:val="28"/>
          <w:lang w:val="en-US"/>
        </w:rPr>
      </w:pPr>
      <w:r w:rsidRPr="00A666C4">
        <w:rPr>
          <w:sz w:val="28"/>
          <w:szCs w:val="28"/>
          <w:lang w:val="en-US"/>
        </w:rPr>
        <w:t>а) physical environment: geology, topography, soils, climate and meteorology, air, water (underground and superficial):</w:t>
      </w:r>
    </w:p>
    <w:p w:rsidR="00F262C8" w:rsidRPr="00A666C4" w:rsidRDefault="00F262C8" w:rsidP="00F262C8">
      <w:pPr>
        <w:spacing w:line="276" w:lineRule="auto"/>
        <w:jc w:val="both"/>
        <w:rPr>
          <w:sz w:val="28"/>
          <w:szCs w:val="28"/>
          <w:lang w:val="en-US"/>
        </w:rPr>
      </w:pPr>
      <w:r w:rsidRPr="00A666C4">
        <w:rPr>
          <w:sz w:val="28"/>
          <w:szCs w:val="28"/>
          <w:lang w:val="en-US"/>
        </w:rPr>
        <w:t>б) biological environment: flora, fauna, rare and endangered species, vulnerable</w:t>
      </w:r>
    </w:p>
    <w:p w:rsidR="00F262C8" w:rsidRPr="00A666C4" w:rsidRDefault="00F262C8" w:rsidP="00F262C8">
      <w:pPr>
        <w:spacing w:line="276" w:lineRule="auto"/>
        <w:jc w:val="both"/>
        <w:rPr>
          <w:sz w:val="28"/>
          <w:szCs w:val="28"/>
          <w:lang w:val="en-US"/>
        </w:rPr>
      </w:pPr>
      <w:r w:rsidRPr="00A666C4">
        <w:rPr>
          <w:sz w:val="28"/>
          <w:szCs w:val="28"/>
          <w:lang w:val="en-US"/>
        </w:rPr>
        <w:t>native habitats, parks, reserves, wildlife areas;</w:t>
      </w:r>
    </w:p>
    <w:p w:rsidR="00F262C8" w:rsidRPr="00A666C4" w:rsidRDefault="00F262C8" w:rsidP="00F262C8">
      <w:pPr>
        <w:spacing w:line="276" w:lineRule="auto"/>
        <w:jc w:val="both"/>
        <w:rPr>
          <w:sz w:val="28"/>
          <w:szCs w:val="28"/>
          <w:lang w:val="en-US"/>
        </w:rPr>
      </w:pPr>
      <w:r w:rsidRPr="00A666C4">
        <w:rPr>
          <w:sz w:val="28"/>
          <w:szCs w:val="28"/>
          <w:lang w:val="en-US"/>
        </w:rPr>
        <w:t>в) welfare environment: population, indigenous people and hundred customs,</w:t>
      </w:r>
    </w:p>
    <w:p w:rsidR="00F262C8" w:rsidRPr="00A666C4" w:rsidRDefault="00F262C8" w:rsidP="00F262C8">
      <w:pPr>
        <w:spacing w:line="276" w:lineRule="auto"/>
        <w:jc w:val="both"/>
        <w:rPr>
          <w:sz w:val="28"/>
          <w:szCs w:val="28"/>
          <w:lang w:val="en-US"/>
        </w:rPr>
      </w:pPr>
      <w:r w:rsidRPr="00A666C4">
        <w:rPr>
          <w:sz w:val="28"/>
          <w:szCs w:val="28"/>
          <w:lang w:val="en-US"/>
        </w:rPr>
        <w:t>health care, existence of archaeological and cultural monuments.</w:t>
      </w:r>
    </w:p>
    <w:p w:rsidR="00F262C8" w:rsidRPr="00A666C4" w:rsidRDefault="00F262C8" w:rsidP="00F262C8">
      <w:pPr>
        <w:spacing w:line="276" w:lineRule="auto"/>
        <w:ind w:firstLine="720"/>
        <w:jc w:val="both"/>
        <w:rPr>
          <w:sz w:val="28"/>
          <w:szCs w:val="28"/>
          <w:lang w:val="en-US"/>
        </w:rPr>
      </w:pPr>
      <w:r w:rsidRPr="00A666C4">
        <w:rPr>
          <w:sz w:val="28"/>
          <w:szCs w:val="28"/>
          <w:lang w:val="en-US"/>
        </w:rPr>
        <w:t>Each component should include an assessment:</w:t>
      </w:r>
    </w:p>
    <w:p w:rsidR="00F262C8" w:rsidRPr="00A666C4" w:rsidRDefault="00F262C8" w:rsidP="00F262C8">
      <w:pPr>
        <w:spacing w:line="276" w:lineRule="auto"/>
        <w:jc w:val="both"/>
        <w:rPr>
          <w:sz w:val="28"/>
          <w:szCs w:val="28"/>
          <w:lang w:val="en-US"/>
        </w:rPr>
      </w:pPr>
      <w:r w:rsidRPr="00A666C4">
        <w:rPr>
          <w:sz w:val="28"/>
          <w:szCs w:val="28"/>
          <w:lang w:val="en-US"/>
        </w:rPr>
        <w:lastRenderedPageBreak/>
        <w:t>• reliability and completeness of information provided in documentation about a condition</w:t>
      </w:r>
    </w:p>
    <w:p w:rsidR="00F262C8" w:rsidRPr="00A666C4" w:rsidRDefault="00F262C8" w:rsidP="00F262C8">
      <w:pPr>
        <w:spacing w:line="276" w:lineRule="auto"/>
        <w:jc w:val="both"/>
        <w:rPr>
          <w:sz w:val="28"/>
          <w:szCs w:val="28"/>
          <w:lang w:val="en-US"/>
        </w:rPr>
      </w:pPr>
      <w:r w:rsidRPr="00A666C4">
        <w:rPr>
          <w:sz w:val="28"/>
          <w:szCs w:val="28"/>
          <w:lang w:val="en-US"/>
        </w:rPr>
        <w:t>• performance of conditions of environmental management and requirements. put forward by appropriate bodies of the state supervision and control:</w:t>
      </w:r>
    </w:p>
    <w:p w:rsidR="00F262C8" w:rsidRPr="00A666C4" w:rsidRDefault="00F262C8" w:rsidP="00F262C8">
      <w:pPr>
        <w:spacing w:line="276" w:lineRule="auto"/>
        <w:jc w:val="both"/>
        <w:rPr>
          <w:sz w:val="28"/>
          <w:szCs w:val="28"/>
          <w:lang w:val="en-US"/>
        </w:rPr>
      </w:pPr>
      <w:r w:rsidRPr="00A666C4">
        <w:rPr>
          <w:sz w:val="28"/>
          <w:szCs w:val="28"/>
          <w:lang w:val="en-US"/>
        </w:rPr>
        <w:t>• completeness of information on sources and objects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 correctness of determination of sizes of an ecological damage from planned economic activity (in the course of construction and operation):</w:t>
      </w:r>
    </w:p>
    <w:p w:rsidR="00F262C8" w:rsidRPr="00A666C4" w:rsidRDefault="00F262C8" w:rsidP="00F262C8">
      <w:pPr>
        <w:spacing w:line="276" w:lineRule="auto"/>
        <w:jc w:val="both"/>
        <w:rPr>
          <w:sz w:val="28"/>
          <w:szCs w:val="28"/>
          <w:lang w:val="en-US"/>
        </w:rPr>
      </w:pPr>
      <w:r w:rsidRPr="00A666C4">
        <w:rPr>
          <w:sz w:val="28"/>
          <w:szCs w:val="28"/>
          <w:lang w:val="en-US"/>
        </w:rPr>
        <w:t>• correctness of an assessment of risk of emergence of failures, and also sufficiency of the provided material resources and reserves of financial means for localization and elimination of consequences of failures;</w:t>
      </w:r>
    </w:p>
    <w:p w:rsidR="00F262C8" w:rsidRPr="00A666C4" w:rsidRDefault="00F262C8" w:rsidP="00F262C8">
      <w:pPr>
        <w:spacing w:line="276" w:lineRule="auto"/>
        <w:jc w:val="both"/>
        <w:rPr>
          <w:sz w:val="28"/>
          <w:szCs w:val="28"/>
          <w:lang w:val="en-US"/>
        </w:rPr>
      </w:pPr>
      <w:r w:rsidRPr="00A666C4">
        <w:rPr>
          <w:sz w:val="28"/>
          <w:szCs w:val="28"/>
          <w:lang w:val="en-US"/>
        </w:rPr>
        <w:t>• validity of efficiency of the provided measures for public health care and surrounding environment;</w:t>
      </w:r>
    </w:p>
    <w:p w:rsidR="00F262C8" w:rsidRPr="00A666C4" w:rsidRDefault="00F262C8" w:rsidP="00F262C8">
      <w:pPr>
        <w:spacing w:line="276" w:lineRule="auto"/>
        <w:jc w:val="both"/>
        <w:rPr>
          <w:sz w:val="28"/>
          <w:szCs w:val="28"/>
          <w:lang w:val="en-US"/>
        </w:rPr>
      </w:pPr>
      <w:r w:rsidRPr="00A666C4">
        <w:rPr>
          <w:sz w:val="28"/>
          <w:szCs w:val="28"/>
          <w:lang w:val="en-US"/>
        </w:rPr>
        <w:t>• compliances of the accepted decisions to requirements of acts of RK and normative documents concerning environmental protection and natural resources;</w:t>
      </w:r>
    </w:p>
    <w:p w:rsidR="00F262C8" w:rsidRPr="00A666C4" w:rsidRDefault="00F262C8" w:rsidP="00F262C8">
      <w:pPr>
        <w:spacing w:line="276" w:lineRule="auto"/>
        <w:jc w:val="both"/>
        <w:rPr>
          <w:sz w:val="28"/>
          <w:szCs w:val="28"/>
          <w:lang w:val="en-US"/>
        </w:rPr>
      </w:pPr>
      <w:r w:rsidRPr="00A666C4">
        <w:rPr>
          <w:sz w:val="28"/>
          <w:szCs w:val="28"/>
          <w:lang w:val="en-US"/>
        </w:rPr>
        <w:t>• qualities of presented documentation.</w:t>
      </w:r>
    </w:p>
    <w:p w:rsidR="00F262C8" w:rsidRPr="00A666C4" w:rsidRDefault="00F262C8" w:rsidP="00F262C8">
      <w:pPr>
        <w:spacing w:line="276" w:lineRule="auto"/>
        <w:ind w:firstLine="720"/>
        <w:jc w:val="both"/>
        <w:rPr>
          <w:sz w:val="28"/>
          <w:szCs w:val="28"/>
          <w:lang w:val="en-US"/>
        </w:rPr>
      </w:pPr>
      <w:r w:rsidRPr="00A666C4">
        <w:rPr>
          <w:sz w:val="28"/>
          <w:szCs w:val="28"/>
          <w:lang w:val="en-US"/>
        </w:rPr>
        <w:t>At formation of this part of the Conclusion it is expedient in everyone considered an environment component to underline group «Offers and recommendations».</w:t>
      </w:r>
    </w:p>
    <w:p w:rsidR="00F262C8" w:rsidRPr="00A666C4" w:rsidRDefault="00F262C8" w:rsidP="00F262C8">
      <w:pPr>
        <w:spacing w:line="276" w:lineRule="auto"/>
        <w:ind w:firstLine="720"/>
        <w:jc w:val="both"/>
        <w:rPr>
          <w:sz w:val="28"/>
          <w:szCs w:val="28"/>
          <w:lang w:val="en-US"/>
        </w:rPr>
      </w:pPr>
      <w:r w:rsidRPr="00A666C4">
        <w:rPr>
          <w:sz w:val="28"/>
          <w:szCs w:val="28"/>
          <w:lang w:val="en-US"/>
        </w:rPr>
        <w:t>The text “Remark” should include questions of ensuring ecological safety which are subject to the obligatory decision at this design stage. The importance and number of the stated remarks predetermine a final conclusion of the Conclusion of a commission of experts about possibility (impossibility) of realization of object of expertise (as a rule - negative).</w:t>
      </w:r>
    </w:p>
    <w:p w:rsidR="00F262C8" w:rsidRPr="00A666C4" w:rsidRDefault="00F262C8" w:rsidP="00F262C8">
      <w:pPr>
        <w:spacing w:line="276" w:lineRule="auto"/>
        <w:ind w:firstLine="720"/>
        <w:jc w:val="both"/>
        <w:rPr>
          <w:sz w:val="28"/>
          <w:szCs w:val="28"/>
          <w:lang w:val="en-US"/>
        </w:rPr>
      </w:pPr>
      <w:r w:rsidRPr="00A666C4">
        <w:rPr>
          <w:sz w:val="28"/>
          <w:szCs w:val="28"/>
          <w:lang w:val="en-US"/>
        </w:rPr>
        <w:t>The text «Offers and recommendations» has recommendatory character and includes the offers directed on further improvement of accepted technical, technological and organizational solutions. The accounting of these offers at the subsequent design stages (or at construction) should promote increase of ecological safety of constructed object and decrease in negative impact on environment in the region of its placement.</w:t>
      </w:r>
    </w:p>
    <w:p w:rsidR="00F262C8" w:rsidRPr="00A666C4" w:rsidRDefault="00F262C8" w:rsidP="00F262C8">
      <w:pPr>
        <w:spacing w:line="276" w:lineRule="auto"/>
        <w:ind w:firstLine="720"/>
        <w:jc w:val="both"/>
        <w:rPr>
          <w:sz w:val="28"/>
          <w:szCs w:val="28"/>
          <w:lang w:val="en-US"/>
        </w:rPr>
      </w:pPr>
      <w:r w:rsidRPr="00A666C4">
        <w:rPr>
          <w:b/>
          <w:sz w:val="28"/>
          <w:szCs w:val="28"/>
          <w:lang w:val="en-US"/>
        </w:rPr>
        <w:t>The general assessment</w:t>
      </w:r>
      <w:r w:rsidRPr="00A666C4">
        <w:rPr>
          <w:sz w:val="28"/>
          <w:szCs w:val="28"/>
          <w:lang w:val="en-US"/>
        </w:rPr>
        <w:t xml:space="preserve"> of expertising materials follows from the previous part of the Conclusion:</w:t>
      </w:r>
    </w:p>
    <w:p w:rsidR="00F262C8" w:rsidRPr="00A666C4" w:rsidRDefault="00F262C8" w:rsidP="00F262C8">
      <w:pPr>
        <w:spacing w:line="276" w:lineRule="auto"/>
        <w:ind w:firstLine="720"/>
        <w:jc w:val="both"/>
        <w:rPr>
          <w:sz w:val="28"/>
          <w:szCs w:val="28"/>
          <w:lang w:val="en-US"/>
        </w:rPr>
      </w:pPr>
      <w:r w:rsidRPr="00A666C4">
        <w:rPr>
          <w:sz w:val="28"/>
          <w:szCs w:val="28"/>
          <w:lang w:val="en-US"/>
        </w:rPr>
        <w:t xml:space="preserve">• the assessment is given to the decisions accepted in presented documentation, including on the chosen option of the placement, planned nature protection actions, the organization of a network of supervision (environmental monitoring), sufficiency </w:t>
      </w:r>
    </w:p>
    <w:p w:rsidR="00F262C8" w:rsidRPr="00A666C4" w:rsidRDefault="00F262C8" w:rsidP="00F262C8">
      <w:pPr>
        <w:spacing w:line="276" w:lineRule="auto"/>
        <w:jc w:val="both"/>
        <w:rPr>
          <w:sz w:val="28"/>
          <w:szCs w:val="28"/>
          <w:lang w:val="en-US"/>
        </w:rPr>
      </w:pPr>
      <w:r w:rsidRPr="00A666C4">
        <w:rPr>
          <w:sz w:val="28"/>
          <w:szCs w:val="28"/>
          <w:lang w:val="en-US"/>
        </w:rPr>
        <w:t>of the planned organizational actions, financial and means for elimination of consequences of possible failures, etc.;</w:t>
      </w:r>
    </w:p>
    <w:p w:rsidR="00F262C8" w:rsidRPr="00A666C4" w:rsidRDefault="00F262C8" w:rsidP="00F262C8">
      <w:pPr>
        <w:spacing w:line="276" w:lineRule="auto"/>
        <w:ind w:firstLine="720"/>
        <w:jc w:val="both"/>
        <w:rPr>
          <w:sz w:val="28"/>
          <w:szCs w:val="28"/>
          <w:lang w:val="en-US"/>
        </w:rPr>
      </w:pPr>
      <w:r w:rsidRPr="00A666C4">
        <w:rPr>
          <w:sz w:val="28"/>
          <w:szCs w:val="28"/>
          <w:lang w:val="en-US"/>
        </w:rPr>
        <w:t>• the admissibility (or inadmissibility) impacts on the environment, caused by documentation is pointed to planned activity;</w:t>
      </w:r>
    </w:p>
    <w:p w:rsidR="00F262C8" w:rsidRPr="00A666C4" w:rsidRDefault="00F262C8" w:rsidP="00F262C8">
      <w:pPr>
        <w:spacing w:line="276" w:lineRule="auto"/>
        <w:ind w:firstLine="720"/>
        <w:jc w:val="both"/>
        <w:rPr>
          <w:sz w:val="28"/>
          <w:szCs w:val="28"/>
          <w:lang w:val="en-US"/>
        </w:rPr>
      </w:pPr>
      <w:r w:rsidRPr="00A666C4">
        <w:rPr>
          <w:sz w:val="28"/>
          <w:szCs w:val="28"/>
          <w:lang w:val="en-US"/>
        </w:rPr>
        <w:lastRenderedPageBreak/>
        <w:t>• remarks according to documentation, according to the accepted decisions, on observance of laws and standards, etc. become, offers and the recommendations directed on improvement of decisions accepted in considered documentation for the purpose of further increase of degree of ecological safety in case of realization of planned activity are made;</w:t>
      </w:r>
    </w:p>
    <w:p w:rsidR="00F262C8" w:rsidRPr="00A666C4" w:rsidRDefault="00F262C8" w:rsidP="00F262C8">
      <w:pPr>
        <w:spacing w:line="276" w:lineRule="auto"/>
        <w:ind w:firstLine="720"/>
        <w:jc w:val="both"/>
        <w:rPr>
          <w:sz w:val="28"/>
          <w:szCs w:val="28"/>
          <w:lang w:val="en-US"/>
        </w:rPr>
      </w:pPr>
      <w:r w:rsidRPr="00A666C4">
        <w:rPr>
          <w:sz w:val="28"/>
          <w:szCs w:val="28"/>
          <w:lang w:val="en-US"/>
        </w:rPr>
        <w:t>• it is specified, taking into account a design level, a type of documentation in which, according to a commission of experts, should be considered at further design the remarks stated in the Conclusion, offers and recommendations.</w:t>
      </w:r>
    </w:p>
    <w:p w:rsidR="00F262C8" w:rsidRPr="00A666C4" w:rsidRDefault="00F262C8" w:rsidP="00F262C8">
      <w:pPr>
        <w:spacing w:line="276" w:lineRule="auto"/>
        <w:ind w:firstLine="720"/>
        <w:jc w:val="both"/>
        <w:rPr>
          <w:sz w:val="28"/>
          <w:szCs w:val="28"/>
          <w:lang w:val="en-US"/>
        </w:rPr>
      </w:pPr>
      <w:r w:rsidRPr="00A666C4">
        <w:rPr>
          <w:b/>
          <w:i/>
          <w:sz w:val="28"/>
          <w:szCs w:val="28"/>
          <w:lang w:val="en-US"/>
        </w:rPr>
        <w:t>Conclusions.</w:t>
      </w:r>
      <w:r w:rsidRPr="00A666C4">
        <w:rPr>
          <w:sz w:val="28"/>
          <w:szCs w:val="28"/>
          <w:lang w:val="en-US"/>
        </w:rPr>
        <w:t xml:space="preserve"> Conclusions can be positive (and shouldn't contain any conditions, type - «under a condition if...»), or negative.</w:t>
      </w:r>
    </w:p>
    <w:p w:rsidR="00F262C8" w:rsidRPr="00A666C4" w:rsidRDefault="00F262C8" w:rsidP="00F262C8">
      <w:pPr>
        <w:spacing w:line="276" w:lineRule="auto"/>
        <w:ind w:firstLine="720"/>
        <w:jc w:val="both"/>
        <w:rPr>
          <w:sz w:val="28"/>
          <w:szCs w:val="28"/>
          <w:lang w:val="en-US"/>
        </w:rPr>
      </w:pPr>
      <w:r w:rsidRPr="00A666C4">
        <w:rPr>
          <w:sz w:val="28"/>
          <w:szCs w:val="28"/>
          <w:lang w:val="en-US"/>
        </w:rPr>
        <w:t>The text of this part of the Conclusion should be short and contain:</w:t>
      </w:r>
    </w:p>
    <w:p w:rsidR="00F262C8" w:rsidRPr="00A666C4" w:rsidRDefault="00F262C8" w:rsidP="00F262C8">
      <w:pPr>
        <w:spacing w:line="276" w:lineRule="auto"/>
        <w:ind w:firstLine="720"/>
        <w:jc w:val="both"/>
        <w:rPr>
          <w:sz w:val="28"/>
          <w:szCs w:val="28"/>
          <w:lang w:val="en-US"/>
        </w:rPr>
      </w:pPr>
      <w:r w:rsidRPr="00A666C4">
        <w:rPr>
          <w:sz w:val="28"/>
          <w:szCs w:val="28"/>
          <w:lang w:val="en-US"/>
        </w:rPr>
        <w:t xml:space="preserve">• an assessment of compliance of planned activity to acts of the </w:t>
      </w:r>
      <w:smartTag w:uri="urn:schemas-microsoft-com:office:smarttags" w:element="place">
        <w:smartTag w:uri="urn:schemas-microsoft-com:office:smarttags" w:element="country-region">
          <w:r w:rsidRPr="00A666C4">
            <w:rPr>
              <w:sz w:val="28"/>
              <w:szCs w:val="28"/>
              <w:lang w:val="en-US"/>
            </w:rPr>
            <w:t>Russian Federation</w:t>
          </w:r>
        </w:smartTag>
      </w:smartTag>
      <w:r w:rsidRPr="00A666C4">
        <w:rPr>
          <w:sz w:val="28"/>
          <w:szCs w:val="28"/>
          <w:lang w:val="en-US"/>
        </w:rPr>
        <w:t xml:space="preserve"> and normative documents in the field of environmental protection and natural resources;</w:t>
      </w:r>
    </w:p>
    <w:p w:rsidR="00F262C8" w:rsidRPr="00A666C4" w:rsidRDefault="00F262C8" w:rsidP="00F262C8">
      <w:pPr>
        <w:spacing w:line="276" w:lineRule="auto"/>
        <w:ind w:firstLine="720"/>
        <w:jc w:val="both"/>
        <w:rPr>
          <w:sz w:val="28"/>
          <w:szCs w:val="28"/>
          <w:lang w:val="en-US"/>
        </w:rPr>
      </w:pPr>
      <w:r w:rsidRPr="00A666C4">
        <w:rPr>
          <w:sz w:val="28"/>
          <w:szCs w:val="28"/>
          <w:lang w:val="en-US"/>
        </w:rPr>
        <w:t>• confirmation of an admissibility or the instruction on inadmissibility of planned impact on environment:</w:t>
      </w:r>
    </w:p>
    <w:p w:rsidR="00F262C8" w:rsidRPr="00A666C4" w:rsidRDefault="00F262C8" w:rsidP="00F262C8">
      <w:pPr>
        <w:spacing w:line="276" w:lineRule="auto"/>
        <w:ind w:firstLine="720"/>
        <w:jc w:val="both"/>
        <w:rPr>
          <w:sz w:val="28"/>
          <w:szCs w:val="28"/>
          <w:lang w:val="en-US"/>
        </w:rPr>
      </w:pPr>
      <w:r w:rsidRPr="00A666C4">
        <w:rPr>
          <w:sz w:val="28"/>
          <w:szCs w:val="28"/>
          <w:lang w:val="en-US"/>
        </w:rPr>
        <w:t>• opinion of the commission on possibility (impossibility) of realization of object of expertise.</w:t>
      </w:r>
    </w:p>
    <w:p w:rsidR="00F262C8" w:rsidRPr="00A666C4" w:rsidRDefault="00F262C8" w:rsidP="00F262C8">
      <w:pPr>
        <w:spacing w:line="276" w:lineRule="auto"/>
        <w:jc w:val="both"/>
        <w:rPr>
          <w:b/>
          <w:sz w:val="28"/>
          <w:szCs w:val="28"/>
          <w:lang w:val="en-US"/>
        </w:rPr>
      </w:pPr>
      <w:r w:rsidRPr="00A666C4">
        <w:rPr>
          <w:b/>
          <w:sz w:val="28"/>
          <w:szCs w:val="28"/>
          <w:lang w:val="en-US"/>
        </w:rPr>
        <w:t>Signatures:</w:t>
      </w:r>
    </w:p>
    <w:p w:rsidR="00F262C8" w:rsidRPr="00A666C4" w:rsidRDefault="00F262C8" w:rsidP="00F262C8">
      <w:pPr>
        <w:spacing w:line="276" w:lineRule="auto"/>
        <w:jc w:val="both"/>
        <w:rPr>
          <w:sz w:val="28"/>
          <w:szCs w:val="28"/>
          <w:lang w:val="en-US"/>
        </w:rPr>
      </w:pPr>
      <w:r w:rsidRPr="00A666C4">
        <w:rPr>
          <w:sz w:val="28"/>
          <w:szCs w:val="28"/>
          <w:lang w:val="en-US"/>
        </w:rPr>
        <w:t>Head of a commission of experts                        _____________________________</w:t>
      </w:r>
    </w:p>
    <w:p w:rsidR="00F262C8" w:rsidRPr="00A666C4" w:rsidRDefault="00F262C8" w:rsidP="00F262C8">
      <w:pPr>
        <w:spacing w:line="276" w:lineRule="auto"/>
        <w:rPr>
          <w:sz w:val="28"/>
          <w:szCs w:val="28"/>
          <w:lang w:val="en-US"/>
        </w:rPr>
      </w:pPr>
      <w:r w:rsidRPr="00A666C4">
        <w:rPr>
          <w:sz w:val="28"/>
          <w:szCs w:val="28"/>
          <w:lang w:val="en-US"/>
        </w:rPr>
        <w:t xml:space="preserve">                                                                                                                                         (signature, initials, surname)</w:t>
      </w:r>
    </w:p>
    <w:p w:rsidR="00F262C8" w:rsidRPr="00A666C4" w:rsidRDefault="00F262C8" w:rsidP="00F262C8">
      <w:pPr>
        <w:spacing w:line="276" w:lineRule="auto"/>
        <w:jc w:val="both"/>
        <w:rPr>
          <w:sz w:val="28"/>
          <w:szCs w:val="28"/>
          <w:lang w:val="en-US"/>
        </w:rPr>
      </w:pPr>
      <w:r w:rsidRPr="00A666C4">
        <w:rPr>
          <w:sz w:val="28"/>
          <w:szCs w:val="28"/>
          <w:lang w:val="en-US"/>
        </w:rPr>
        <w:t>Responsible secretary of a commission of experts   _______________________</w:t>
      </w:r>
    </w:p>
    <w:p w:rsidR="00F262C8" w:rsidRPr="00A666C4" w:rsidRDefault="00F262C8" w:rsidP="00F262C8">
      <w:pPr>
        <w:spacing w:line="276" w:lineRule="auto"/>
        <w:jc w:val="both"/>
        <w:rPr>
          <w:sz w:val="28"/>
          <w:szCs w:val="28"/>
          <w:lang w:val="en-US"/>
        </w:rPr>
      </w:pPr>
      <w:r w:rsidRPr="00A666C4">
        <w:rPr>
          <w:sz w:val="28"/>
          <w:szCs w:val="28"/>
          <w:lang w:val="en-US"/>
        </w:rPr>
        <w:t xml:space="preserve">                                                                                                                (signature, initials, surname)</w:t>
      </w:r>
    </w:p>
    <w:p w:rsidR="00F262C8" w:rsidRPr="00A666C4" w:rsidRDefault="00F262C8" w:rsidP="00F262C8">
      <w:pPr>
        <w:spacing w:line="276" w:lineRule="auto"/>
        <w:jc w:val="both"/>
        <w:rPr>
          <w:sz w:val="28"/>
          <w:szCs w:val="28"/>
          <w:lang w:val="en-US"/>
        </w:rPr>
      </w:pPr>
      <w:r w:rsidRPr="00A666C4">
        <w:rPr>
          <w:sz w:val="28"/>
          <w:szCs w:val="28"/>
          <w:lang w:val="en-US"/>
        </w:rPr>
        <w:t>Members of a commission of experts:            _____________________________</w:t>
      </w:r>
    </w:p>
    <w:p w:rsidR="00F262C8" w:rsidRPr="00A666C4" w:rsidRDefault="00F262C8" w:rsidP="00F262C8">
      <w:pPr>
        <w:spacing w:line="276" w:lineRule="auto"/>
        <w:jc w:val="both"/>
        <w:rPr>
          <w:sz w:val="28"/>
          <w:szCs w:val="28"/>
          <w:lang w:val="en-US"/>
        </w:rPr>
      </w:pPr>
      <w:r w:rsidRPr="00A666C4">
        <w:rPr>
          <w:sz w:val="28"/>
          <w:szCs w:val="28"/>
          <w:lang w:val="en-US"/>
        </w:rPr>
        <w:t xml:space="preserve">                                                                                                                                      (signature, initials, surname)</w:t>
      </w:r>
    </w:p>
    <w:p w:rsidR="00F262C8" w:rsidRPr="00A666C4"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Default="00F262C8" w:rsidP="00F262C8">
      <w:pPr>
        <w:spacing w:line="276" w:lineRule="auto"/>
        <w:jc w:val="both"/>
        <w:rPr>
          <w:sz w:val="28"/>
          <w:szCs w:val="28"/>
          <w:lang w:val="en-US"/>
        </w:rPr>
      </w:pP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center"/>
        <w:rPr>
          <w:b/>
          <w:sz w:val="28"/>
          <w:szCs w:val="28"/>
          <w:lang w:val="en-US"/>
        </w:rPr>
      </w:pPr>
      <w:r w:rsidRPr="00A666C4">
        <w:rPr>
          <w:b/>
          <w:sz w:val="28"/>
          <w:szCs w:val="28"/>
          <w:lang w:val="en-US"/>
        </w:rPr>
        <w:lastRenderedPageBreak/>
        <w:t>3 Questions for self-checking</w:t>
      </w:r>
    </w:p>
    <w:p w:rsidR="00F262C8" w:rsidRPr="00A666C4" w:rsidRDefault="00F262C8" w:rsidP="00F262C8">
      <w:pPr>
        <w:spacing w:line="276" w:lineRule="auto"/>
        <w:jc w:val="both"/>
        <w:rPr>
          <w:b/>
          <w:sz w:val="28"/>
          <w:szCs w:val="28"/>
          <w:lang w:val="en-US"/>
        </w:rPr>
      </w:pPr>
    </w:p>
    <w:p w:rsidR="00F262C8" w:rsidRPr="00A666C4" w:rsidRDefault="00F262C8" w:rsidP="00F262C8">
      <w:pPr>
        <w:spacing w:line="276" w:lineRule="auto"/>
        <w:jc w:val="both"/>
        <w:rPr>
          <w:sz w:val="28"/>
          <w:szCs w:val="28"/>
          <w:lang w:val="en-US"/>
        </w:rPr>
      </w:pPr>
      <w:r w:rsidRPr="00A666C4">
        <w:rPr>
          <w:sz w:val="28"/>
          <w:szCs w:val="28"/>
          <w:lang w:val="en-US"/>
        </w:rPr>
        <w:t>1. Purpose of ecological regulation</w:t>
      </w:r>
    </w:p>
    <w:p w:rsidR="00F262C8" w:rsidRPr="00A666C4" w:rsidRDefault="00F262C8" w:rsidP="00F262C8">
      <w:pPr>
        <w:spacing w:line="276" w:lineRule="auto"/>
        <w:jc w:val="both"/>
        <w:rPr>
          <w:sz w:val="28"/>
          <w:szCs w:val="28"/>
          <w:lang w:val="en-US"/>
        </w:rPr>
      </w:pPr>
      <w:r w:rsidRPr="00A666C4">
        <w:rPr>
          <w:sz w:val="28"/>
          <w:szCs w:val="28"/>
          <w:lang w:val="en-US"/>
        </w:rPr>
        <w:t>2. Standards of quality of environment and order of their establishment</w:t>
      </w:r>
    </w:p>
    <w:p w:rsidR="00F262C8" w:rsidRPr="00A666C4" w:rsidRDefault="00F262C8" w:rsidP="00F262C8">
      <w:pPr>
        <w:spacing w:line="276" w:lineRule="auto"/>
        <w:jc w:val="both"/>
        <w:rPr>
          <w:sz w:val="28"/>
          <w:szCs w:val="28"/>
          <w:lang w:val="en-US"/>
        </w:rPr>
      </w:pPr>
      <w:r w:rsidRPr="00A666C4">
        <w:rPr>
          <w:sz w:val="28"/>
          <w:szCs w:val="28"/>
          <w:lang w:val="en-US"/>
        </w:rPr>
        <w:t>3. Target indicators of quality of environment. Standards of issues</w:t>
      </w:r>
    </w:p>
    <w:p w:rsidR="00F262C8" w:rsidRPr="00A666C4" w:rsidRDefault="00F262C8" w:rsidP="00F262C8">
      <w:pPr>
        <w:spacing w:line="276" w:lineRule="auto"/>
        <w:jc w:val="both"/>
        <w:rPr>
          <w:sz w:val="28"/>
          <w:szCs w:val="28"/>
          <w:lang w:val="en-US"/>
        </w:rPr>
      </w:pPr>
      <w:r w:rsidRPr="00A666C4">
        <w:rPr>
          <w:sz w:val="28"/>
          <w:szCs w:val="28"/>
          <w:lang w:val="en-US"/>
        </w:rPr>
        <w:t>4. Technical specific standards of issues</w:t>
      </w:r>
    </w:p>
    <w:p w:rsidR="00F262C8" w:rsidRPr="00A666C4" w:rsidRDefault="00F262C8" w:rsidP="00F262C8">
      <w:pPr>
        <w:spacing w:line="276" w:lineRule="auto"/>
        <w:jc w:val="both"/>
        <w:rPr>
          <w:sz w:val="28"/>
          <w:szCs w:val="28"/>
          <w:lang w:val="en-US"/>
        </w:rPr>
      </w:pPr>
      <w:r w:rsidRPr="00A666C4">
        <w:rPr>
          <w:sz w:val="28"/>
          <w:szCs w:val="28"/>
          <w:lang w:val="en-US"/>
        </w:rPr>
        <w:t>5. Standards of maximum permissible emissions and dumpings of polluting substances</w:t>
      </w:r>
    </w:p>
    <w:p w:rsidR="00F262C8" w:rsidRPr="00A666C4" w:rsidRDefault="00F262C8" w:rsidP="00F262C8">
      <w:pPr>
        <w:spacing w:line="276" w:lineRule="auto"/>
        <w:jc w:val="both"/>
        <w:rPr>
          <w:sz w:val="28"/>
          <w:szCs w:val="28"/>
          <w:lang w:val="en-US"/>
        </w:rPr>
      </w:pPr>
      <w:r w:rsidRPr="00A666C4">
        <w:rPr>
          <w:sz w:val="28"/>
          <w:szCs w:val="28"/>
          <w:lang w:val="en-US"/>
        </w:rPr>
        <w:t>6. Order of definition of standards of issues. Other standards of a condition of natural resources</w:t>
      </w:r>
    </w:p>
    <w:p w:rsidR="00F262C8" w:rsidRPr="00A666C4" w:rsidRDefault="00F262C8" w:rsidP="00F262C8">
      <w:pPr>
        <w:spacing w:line="276" w:lineRule="auto"/>
        <w:jc w:val="both"/>
        <w:rPr>
          <w:sz w:val="28"/>
          <w:szCs w:val="28"/>
          <w:lang w:val="en-US"/>
        </w:rPr>
      </w:pPr>
      <w:r w:rsidRPr="00A666C4">
        <w:rPr>
          <w:sz w:val="28"/>
          <w:szCs w:val="28"/>
          <w:lang w:val="en-US"/>
        </w:rPr>
        <w:t>7. Standards of quality of environment</w:t>
      </w:r>
    </w:p>
    <w:p w:rsidR="00F262C8" w:rsidRPr="00A666C4" w:rsidRDefault="00F262C8" w:rsidP="00F262C8">
      <w:pPr>
        <w:spacing w:line="276" w:lineRule="auto"/>
        <w:jc w:val="both"/>
        <w:rPr>
          <w:sz w:val="28"/>
          <w:szCs w:val="28"/>
          <w:lang w:val="en-US"/>
        </w:rPr>
      </w:pPr>
      <w:r w:rsidRPr="00A666C4">
        <w:rPr>
          <w:sz w:val="28"/>
          <w:szCs w:val="28"/>
          <w:lang w:val="en-US"/>
        </w:rPr>
        <w:t>8. Target indicators of quality of environment</w:t>
      </w:r>
    </w:p>
    <w:p w:rsidR="00F262C8" w:rsidRPr="00A666C4" w:rsidRDefault="00F262C8" w:rsidP="00F262C8">
      <w:pPr>
        <w:spacing w:line="276" w:lineRule="auto"/>
        <w:jc w:val="both"/>
        <w:rPr>
          <w:sz w:val="28"/>
          <w:szCs w:val="28"/>
          <w:lang w:val="en-US"/>
        </w:rPr>
      </w:pPr>
      <w:r w:rsidRPr="00A666C4">
        <w:rPr>
          <w:sz w:val="28"/>
          <w:szCs w:val="28"/>
          <w:lang w:val="en-US"/>
        </w:rPr>
        <w:t>9. Indicators of quality of environment for the selytibe territory</w:t>
      </w:r>
    </w:p>
    <w:p w:rsidR="00F262C8" w:rsidRPr="00A666C4" w:rsidRDefault="00F262C8" w:rsidP="00F262C8">
      <w:pPr>
        <w:spacing w:line="276" w:lineRule="auto"/>
        <w:jc w:val="both"/>
        <w:rPr>
          <w:sz w:val="28"/>
          <w:szCs w:val="28"/>
          <w:lang w:val="en-US"/>
        </w:rPr>
      </w:pPr>
      <w:r w:rsidRPr="00A666C4">
        <w:rPr>
          <w:sz w:val="28"/>
          <w:szCs w:val="28"/>
          <w:lang w:val="en-US"/>
        </w:rPr>
        <w:t>10. Indicators of quality of environment for especially protected natural territories</w:t>
      </w:r>
    </w:p>
    <w:p w:rsidR="00F262C8" w:rsidRPr="00A666C4" w:rsidRDefault="00F262C8" w:rsidP="00F262C8">
      <w:pPr>
        <w:spacing w:line="276" w:lineRule="auto"/>
        <w:jc w:val="both"/>
        <w:rPr>
          <w:sz w:val="28"/>
          <w:szCs w:val="28"/>
          <w:lang w:val="en-US"/>
        </w:rPr>
      </w:pPr>
      <w:r w:rsidRPr="00A666C4">
        <w:rPr>
          <w:sz w:val="28"/>
          <w:szCs w:val="28"/>
          <w:lang w:val="en-US"/>
        </w:rPr>
        <w:t>11. Indicators of quality of environment for recreational zones;</w:t>
      </w:r>
    </w:p>
    <w:p w:rsidR="00F262C8" w:rsidRPr="00A666C4" w:rsidRDefault="00F262C8" w:rsidP="00F262C8">
      <w:pPr>
        <w:spacing w:line="276" w:lineRule="auto"/>
        <w:jc w:val="both"/>
        <w:rPr>
          <w:sz w:val="28"/>
          <w:szCs w:val="28"/>
          <w:lang w:val="en-US"/>
        </w:rPr>
      </w:pPr>
      <w:r w:rsidRPr="00A666C4">
        <w:rPr>
          <w:sz w:val="28"/>
          <w:szCs w:val="28"/>
          <w:lang w:val="en-US"/>
        </w:rPr>
        <w:t>12. Indicators of quality of environment for desert and semidesertic areas</w:t>
      </w:r>
    </w:p>
    <w:p w:rsidR="00F262C8" w:rsidRPr="00A666C4" w:rsidRDefault="00F262C8" w:rsidP="00F262C8">
      <w:pPr>
        <w:spacing w:line="276" w:lineRule="auto"/>
        <w:jc w:val="both"/>
        <w:rPr>
          <w:sz w:val="28"/>
          <w:szCs w:val="28"/>
          <w:lang w:val="en-US"/>
        </w:rPr>
      </w:pPr>
      <w:r w:rsidRPr="00A666C4">
        <w:rPr>
          <w:sz w:val="28"/>
          <w:szCs w:val="28"/>
          <w:lang w:val="en-US"/>
        </w:rPr>
        <w:t>13. Indicators of quality of environment for water objects</w:t>
      </w:r>
    </w:p>
    <w:p w:rsidR="00F262C8" w:rsidRPr="00A666C4" w:rsidRDefault="00F262C8" w:rsidP="00F262C8">
      <w:pPr>
        <w:spacing w:line="276" w:lineRule="auto"/>
        <w:jc w:val="both"/>
        <w:rPr>
          <w:sz w:val="28"/>
          <w:szCs w:val="28"/>
          <w:lang w:val="en-US"/>
        </w:rPr>
      </w:pPr>
      <w:r w:rsidRPr="00A666C4">
        <w:rPr>
          <w:sz w:val="28"/>
          <w:szCs w:val="28"/>
          <w:lang w:val="en-US"/>
        </w:rPr>
        <w:t>14. The factors providing establishment of target indicators of quality of environment</w:t>
      </w:r>
    </w:p>
    <w:p w:rsidR="00F262C8" w:rsidRPr="00A666C4" w:rsidRDefault="00F262C8" w:rsidP="00F262C8">
      <w:pPr>
        <w:spacing w:line="276" w:lineRule="auto"/>
        <w:jc w:val="both"/>
        <w:rPr>
          <w:sz w:val="28"/>
          <w:szCs w:val="28"/>
          <w:lang w:val="en-US"/>
        </w:rPr>
      </w:pPr>
      <w:r w:rsidRPr="00A666C4">
        <w:rPr>
          <w:sz w:val="28"/>
          <w:szCs w:val="28"/>
          <w:lang w:val="en-US"/>
        </w:rPr>
        <w:t>15. The sizes of issues established for achievement of standards of quality of environment</w:t>
      </w:r>
    </w:p>
    <w:p w:rsidR="00F262C8" w:rsidRPr="00A666C4" w:rsidRDefault="00F262C8" w:rsidP="00F262C8">
      <w:pPr>
        <w:spacing w:line="276" w:lineRule="auto"/>
        <w:jc w:val="both"/>
        <w:rPr>
          <w:sz w:val="28"/>
          <w:szCs w:val="28"/>
          <w:lang w:val="en-US"/>
        </w:rPr>
      </w:pPr>
      <w:r w:rsidRPr="00A666C4">
        <w:rPr>
          <w:sz w:val="28"/>
          <w:szCs w:val="28"/>
          <w:lang w:val="en-US"/>
        </w:rPr>
        <w:t>16. Objects and procedure of confirmation of compliance in the field of environmental protection</w:t>
      </w:r>
    </w:p>
    <w:p w:rsidR="00F262C8" w:rsidRPr="00A666C4" w:rsidRDefault="00F262C8" w:rsidP="00F262C8">
      <w:pPr>
        <w:spacing w:line="276" w:lineRule="auto"/>
        <w:jc w:val="both"/>
        <w:rPr>
          <w:sz w:val="28"/>
          <w:szCs w:val="28"/>
          <w:lang w:val="en-US"/>
        </w:rPr>
      </w:pPr>
      <w:r w:rsidRPr="00A666C4">
        <w:rPr>
          <w:sz w:val="28"/>
          <w:szCs w:val="28"/>
          <w:lang w:val="en-US"/>
        </w:rPr>
        <w:t>17. Standards for confirmation compliances with a view of ensuring ecological safety. Ecological marking</w:t>
      </w:r>
    </w:p>
    <w:p w:rsidR="00F262C8" w:rsidRPr="00A666C4" w:rsidRDefault="00F262C8" w:rsidP="00F262C8">
      <w:pPr>
        <w:spacing w:line="276" w:lineRule="auto"/>
        <w:jc w:val="both"/>
        <w:rPr>
          <w:sz w:val="28"/>
          <w:szCs w:val="28"/>
          <w:lang w:val="en-US"/>
        </w:rPr>
      </w:pPr>
      <w:r w:rsidRPr="00A666C4">
        <w:rPr>
          <w:sz w:val="28"/>
          <w:szCs w:val="28"/>
          <w:lang w:val="en-US"/>
        </w:rPr>
        <w:t>18. Advisory council on technical regulation</w:t>
      </w:r>
    </w:p>
    <w:p w:rsidR="00F262C8" w:rsidRPr="00A666C4" w:rsidRDefault="00F262C8" w:rsidP="00F262C8">
      <w:pPr>
        <w:spacing w:line="276" w:lineRule="auto"/>
        <w:jc w:val="both"/>
        <w:rPr>
          <w:sz w:val="28"/>
          <w:szCs w:val="28"/>
          <w:lang w:val="en-US"/>
        </w:rPr>
      </w:pPr>
      <w:r w:rsidRPr="00A666C4">
        <w:rPr>
          <w:sz w:val="28"/>
          <w:szCs w:val="28"/>
          <w:lang w:val="en-US"/>
        </w:rPr>
        <w:t>19. Introduction of the international standards</w:t>
      </w:r>
    </w:p>
    <w:p w:rsidR="00F262C8" w:rsidRPr="00A666C4" w:rsidRDefault="00F262C8" w:rsidP="00F262C8">
      <w:pPr>
        <w:spacing w:line="276" w:lineRule="auto"/>
        <w:jc w:val="both"/>
        <w:rPr>
          <w:sz w:val="28"/>
          <w:szCs w:val="28"/>
          <w:lang w:val="en-US"/>
        </w:rPr>
      </w:pPr>
      <w:r w:rsidRPr="00A666C4">
        <w:rPr>
          <w:sz w:val="28"/>
          <w:szCs w:val="28"/>
          <w:lang w:val="en-US"/>
        </w:rPr>
        <w:t>20. Obligation of an assessment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21. Stages of an assessment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22. Order of carrying out assessment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23. Types of the influences which are subject to the account in the course of assessment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24. Classification of objects of an assessment of impact on environment by the importance and completeness of an assessment</w:t>
      </w:r>
    </w:p>
    <w:p w:rsidR="00F262C8" w:rsidRPr="00A666C4" w:rsidRDefault="00F262C8" w:rsidP="00F262C8">
      <w:pPr>
        <w:spacing w:line="276" w:lineRule="auto"/>
        <w:jc w:val="both"/>
        <w:rPr>
          <w:sz w:val="28"/>
          <w:szCs w:val="28"/>
          <w:lang w:val="en-US"/>
        </w:rPr>
      </w:pPr>
      <w:r w:rsidRPr="00A666C4">
        <w:rPr>
          <w:sz w:val="28"/>
          <w:szCs w:val="28"/>
          <w:lang w:val="en-US"/>
        </w:rPr>
        <w:t>25. Documentation of an assessment of impact on environment. Methodical ensuring carrying out assessment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26. Features of an assessment of impact on environment of objects with cross-border influence</w:t>
      </w:r>
    </w:p>
    <w:p w:rsidR="00F262C8" w:rsidRPr="00A666C4" w:rsidRDefault="00F262C8" w:rsidP="00F262C8">
      <w:pPr>
        <w:spacing w:line="276" w:lineRule="auto"/>
        <w:jc w:val="both"/>
        <w:rPr>
          <w:sz w:val="28"/>
          <w:szCs w:val="28"/>
          <w:lang w:val="en-US"/>
        </w:rPr>
      </w:pPr>
      <w:r w:rsidRPr="00A666C4">
        <w:rPr>
          <w:sz w:val="28"/>
          <w:szCs w:val="28"/>
          <w:lang w:val="en-US"/>
        </w:rPr>
        <w:t>27. Features of an assessment of impact on environment for existing objects</w:t>
      </w:r>
    </w:p>
    <w:p w:rsidR="00F262C8" w:rsidRPr="00A666C4" w:rsidRDefault="00F262C8" w:rsidP="00F262C8">
      <w:pPr>
        <w:spacing w:line="276" w:lineRule="auto"/>
        <w:jc w:val="both"/>
        <w:rPr>
          <w:sz w:val="28"/>
          <w:szCs w:val="28"/>
          <w:lang w:val="en-US"/>
        </w:rPr>
      </w:pPr>
      <w:r w:rsidRPr="00A666C4">
        <w:rPr>
          <w:sz w:val="28"/>
          <w:szCs w:val="28"/>
          <w:lang w:val="en-US"/>
        </w:rPr>
        <w:t>28. Introduction concepts about ecological expertise</w:t>
      </w:r>
    </w:p>
    <w:p w:rsidR="00F262C8" w:rsidRPr="00A666C4" w:rsidRDefault="00F262C8" w:rsidP="00F262C8">
      <w:pPr>
        <w:spacing w:line="276" w:lineRule="auto"/>
        <w:jc w:val="both"/>
        <w:rPr>
          <w:sz w:val="28"/>
          <w:szCs w:val="28"/>
          <w:lang w:val="en-US"/>
        </w:rPr>
      </w:pPr>
      <w:r w:rsidRPr="00A666C4">
        <w:rPr>
          <w:sz w:val="28"/>
          <w:szCs w:val="28"/>
          <w:lang w:val="en-US"/>
        </w:rPr>
        <w:lastRenderedPageBreak/>
        <w:t>29. Purposes of carrying out ecological expertise</w:t>
      </w:r>
    </w:p>
    <w:p w:rsidR="00F262C8" w:rsidRPr="00A666C4" w:rsidRDefault="00F262C8" w:rsidP="00F262C8">
      <w:pPr>
        <w:spacing w:line="276" w:lineRule="auto"/>
        <w:jc w:val="both"/>
        <w:rPr>
          <w:sz w:val="28"/>
          <w:szCs w:val="28"/>
          <w:lang w:val="en-US"/>
        </w:rPr>
      </w:pPr>
      <w:r w:rsidRPr="00A666C4">
        <w:rPr>
          <w:sz w:val="28"/>
          <w:szCs w:val="28"/>
          <w:lang w:val="en-US"/>
        </w:rPr>
        <w:t>30. Types of ecological examination. State ecological expertise. Public ecological expertise</w:t>
      </w:r>
    </w:p>
    <w:p w:rsidR="00F262C8" w:rsidRPr="00A666C4" w:rsidRDefault="00F262C8" w:rsidP="00F262C8">
      <w:pPr>
        <w:spacing w:line="276" w:lineRule="auto"/>
        <w:jc w:val="both"/>
        <w:rPr>
          <w:sz w:val="28"/>
          <w:szCs w:val="28"/>
          <w:lang w:val="en-US"/>
        </w:rPr>
      </w:pPr>
      <w:r w:rsidRPr="00A666C4">
        <w:rPr>
          <w:sz w:val="28"/>
          <w:szCs w:val="28"/>
          <w:lang w:val="en-US"/>
        </w:rPr>
        <w:t>31. Departmental, scientific, commercial ecological expertise</w:t>
      </w:r>
    </w:p>
    <w:p w:rsidR="00F262C8" w:rsidRPr="00A666C4" w:rsidRDefault="00F262C8" w:rsidP="00F262C8">
      <w:pPr>
        <w:spacing w:line="276" w:lineRule="auto"/>
        <w:jc w:val="both"/>
        <w:rPr>
          <w:sz w:val="28"/>
          <w:szCs w:val="28"/>
          <w:lang w:val="en-US"/>
        </w:rPr>
      </w:pPr>
      <w:r w:rsidRPr="00A666C4">
        <w:rPr>
          <w:sz w:val="28"/>
          <w:szCs w:val="28"/>
          <w:lang w:val="en-US"/>
        </w:rPr>
        <w:t>32. Objects of the state ecological expertise. The bodies which are carrying out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33. Objects and subjects of ecological expertise</w:t>
      </w:r>
    </w:p>
    <w:p w:rsidR="00F262C8" w:rsidRPr="00A666C4" w:rsidRDefault="00F262C8" w:rsidP="00F262C8">
      <w:pPr>
        <w:spacing w:line="276" w:lineRule="auto"/>
        <w:jc w:val="both"/>
        <w:rPr>
          <w:sz w:val="28"/>
          <w:szCs w:val="28"/>
          <w:lang w:val="en-US"/>
        </w:rPr>
      </w:pPr>
      <w:r w:rsidRPr="00A666C4">
        <w:rPr>
          <w:sz w:val="28"/>
          <w:szCs w:val="28"/>
          <w:lang w:val="en-US"/>
        </w:rPr>
        <w:t>34. Principles of ecological expertise</w:t>
      </w:r>
    </w:p>
    <w:p w:rsidR="00F262C8" w:rsidRPr="00A666C4" w:rsidRDefault="00F262C8" w:rsidP="00F262C8">
      <w:pPr>
        <w:spacing w:line="276" w:lineRule="auto"/>
        <w:jc w:val="both"/>
        <w:rPr>
          <w:sz w:val="28"/>
          <w:szCs w:val="28"/>
          <w:lang w:val="en-US"/>
        </w:rPr>
      </w:pPr>
      <w:r w:rsidRPr="00A666C4">
        <w:rPr>
          <w:sz w:val="28"/>
          <w:szCs w:val="28"/>
          <w:lang w:val="en-US"/>
        </w:rPr>
        <w:t>35. Procedure of carrying out ecological expertise</w:t>
      </w:r>
    </w:p>
    <w:p w:rsidR="00F262C8" w:rsidRPr="00A666C4" w:rsidRDefault="00F262C8" w:rsidP="00F262C8">
      <w:pPr>
        <w:spacing w:line="276" w:lineRule="auto"/>
        <w:jc w:val="both"/>
        <w:rPr>
          <w:sz w:val="28"/>
          <w:szCs w:val="28"/>
          <w:lang w:val="en-US"/>
        </w:rPr>
      </w:pPr>
      <w:r w:rsidRPr="00A666C4">
        <w:rPr>
          <w:sz w:val="28"/>
          <w:szCs w:val="28"/>
          <w:lang w:val="en-US"/>
        </w:rPr>
        <w:t>36. Order of carrying out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37. Terms of carrying out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38. Foreign experience of the organization and carrying out ecological expertise</w:t>
      </w:r>
    </w:p>
    <w:p w:rsidR="00F262C8" w:rsidRPr="00A666C4" w:rsidRDefault="00F262C8" w:rsidP="00F262C8">
      <w:pPr>
        <w:spacing w:line="276" w:lineRule="auto"/>
        <w:jc w:val="both"/>
        <w:rPr>
          <w:sz w:val="28"/>
          <w:szCs w:val="28"/>
          <w:lang w:val="en-US"/>
        </w:rPr>
      </w:pPr>
      <w:r w:rsidRPr="00A666C4">
        <w:rPr>
          <w:sz w:val="28"/>
          <w:szCs w:val="28"/>
          <w:lang w:val="en-US"/>
        </w:rPr>
        <w:t>39. Types of violations in the field of ecological examination and permission of disagreements. Analysis of shortcomings of projects.</w:t>
      </w:r>
    </w:p>
    <w:p w:rsidR="00F262C8" w:rsidRPr="00A666C4" w:rsidRDefault="00F262C8" w:rsidP="00F262C8">
      <w:pPr>
        <w:spacing w:line="276" w:lineRule="auto"/>
        <w:jc w:val="both"/>
        <w:rPr>
          <w:sz w:val="28"/>
          <w:szCs w:val="28"/>
          <w:lang w:val="en-US"/>
        </w:rPr>
      </w:pPr>
      <w:r w:rsidRPr="00A666C4">
        <w:rPr>
          <w:sz w:val="28"/>
          <w:szCs w:val="28"/>
          <w:lang w:val="en-US"/>
        </w:rPr>
        <w:t>40. Conclusion of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41. Principle of a presumption of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42. Principle of obligation of carrying out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43. Principle of integrated approach of an assessment of impact on environment</w:t>
      </w:r>
    </w:p>
    <w:p w:rsidR="00F262C8" w:rsidRPr="00A666C4" w:rsidRDefault="00F262C8" w:rsidP="00F262C8">
      <w:pPr>
        <w:spacing w:line="276" w:lineRule="auto"/>
        <w:jc w:val="both"/>
        <w:rPr>
          <w:sz w:val="28"/>
          <w:szCs w:val="28"/>
          <w:lang w:val="en-US"/>
        </w:rPr>
      </w:pPr>
      <w:r w:rsidRPr="00A666C4">
        <w:rPr>
          <w:sz w:val="28"/>
          <w:szCs w:val="28"/>
          <w:lang w:val="en-US"/>
        </w:rPr>
        <w:t>44. Principle of obligation of the accounting of requirements of ecological safety</w:t>
      </w:r>
    </w:p>
    <w:p w:rsidR="00F262C8" w:rsidRPr="00A666C4" w:rsidRDefault="00F262C8" w:rsidP="00F262C8">
      <w:pPr>
        <w:spacing w:line="276" w:lineRule="auto"/>
        <w:jc w:val="both"/>
        <w:rPr>
          <w:sz w:val="28"/>
          <w:szCs w:val="28"/>
          <w:lang w:val="en-US"/>
        </w:rPr>
      </w:pPr>
      <w:smartTag w:uri="urn:schemas-microsoft-com:office:smarttags" w:element="metricconverter">
        <w:smartTagPr>
          <w:attr w:name="ProductID" w:val="45. A"/>
        </w:smartTagPr>
        <w:r w:rsidRPr="00A666C4">
          <w:rPr>
            <w:sz w:val="28"/>
            <w:szCs w:val="28"/>
            <w:lang w:val="en-US"/>
          </w:rPr>
          <w:t>45. A</w:t>
        </w:r>
      </w:smartTag>
      <w:r w:rsidRPr="00A666C4">
        <w:rPr>
          <w:sz w:val="28"/>
          <w:szCs w:val="28"/>
          <w:lang w:val="en-US"/>
        </w:rPr>
        <w:t xml:space="preserve"> principle of reliability and completeness of information represented for ecological expertise</w:t>
      </w:r>
    </w:p>
    <w:p w:rsidR="00F262C8" w:rsidRPr="00A666C4" w:rsidRDefault="00F262C8" w:rsidP="00F262C8">
      <w:pPr>
        <w:spacing w:line="276" w:lineRule="auto"/>
        <w:jc w:val="both"/>
        <w:rPr>
          <w:sz w:val="28"/>
          <w:szCs w:val="28"/>
          <w:lang w:val="en-US"/>
        </w:rPr>
      </w:pPr>
      <w:r w:rsidRPr="00A666C4">
        <w:rPr>
          <w:sz w:val="28"/>
          <w:szCs w:val="28"/>
          <w:lang w:val="en-US"/>
        </w:rPr>
        <w:t>46. Principle of independence of experts</w:t>
      </w:r>
    </w:p>
    <w:p w:rsidR="00F262C8" w:rsidRPr="00A666C4" w:rsidRDefault="00F262C8" w:rsidP="00F262C8">
      <w:pPr>
        <w:spacing w:line="276" w:lineRule="auto"/>
        <w:jc w:val="both"/>
        <w:rPr>
          <w:sz w:val="28"/>
          <w:szCs w:val="28"/>
          <w:lang w:val="en-US"/>
        </w:rPr>
      </w:pPr>
      <w:r w:rsidRPr="00A666C4">
        <w:rPr>
          <w:sz w:val="28"/>
          <w:szCs w:val="28"/>
          <w:lang w:val="en-US"/>
        </w:rPr>
        <w:t>47. Principle of legality of the conclusions of ecological expertise</w:t>
      </w:r>
    </w:p>
    <w:p w:rsidR="00F262C8" w:rsidRPr="00A666C4" w:rsidRDefault="00F262C8" w:rsidP="00F262C8">
      <w:pPr>
        <w:spacing w:line="276" w:lineRule="auto"/>
        <w:jc w:val="both"/>
        <w:rPr>
          <w:sz w:val="28"/>
          <w:szCs w:val="28"/>
          <w:lang w:val="en-US"/>
        </w:rPr>
      </w:pPr>
      <w:r w:rsidRPr="00A666C4">
        <w:rPr>
          <w:sz w:val="28"/>
          <w:szCs w:val="28"/>
          <w:lang w:val="en-US"/>
        </w:rPr>
        <w:t>48. Principle of publicity of ecological expertise</w:t>
      </w:r>
    </w:p>
    <w:p w:rsidR="00F262C8" w:rsidRPr="00A666C4" w:rsidRDefault="00F262C8" w:rsidP="00F262C8">
      <w:pPr>
        <w:spacing w:line="276" w:lineRule="auto"/>
        <w:jc w:val="both"/>
        <w:rPr>
          <w:sz w:val="28"/>
          <w:szCs w:val="28"/>
          <w:lang w:val="en-US"/>
        </w:rPr>
      </w:pPr>
      <w:r w:rsidRPr="00A666C4">
        <w:rPr>
          <w:sz w:val="28"/>
          <w:szCs w:val="28"/>
          <w:lang w:val="en-US"/>
        </w:rPr>
        <w:t>49. Principle of responsibility of participants of ecological expertise</w:t>
      </w:r>
    </w:p>
    <w:p w:rsidR="00F262C8" w:rsidRPr="00A666C4" w:rsidRDefault="00F262C8" w:rsidP="00F262C8">
      <w:pPr>
        <w:spacing w:line="276" w:lineRule="auto"/>
        <w:jc w:val="both"/>
        <w:rPr>
          <w:sz w:val="28"/>
          <w:szCs w:val="28"/>
          <w:lang w:val="en-US"/>
        </w:rPr>
      </w:pPr>
      <w:r w:rsidRPr="00A666C4">
        <w:rPr>
          <w:sz w:val="28"/>
          <w:szCs w:val="28"/>
          <w:lang w:val="en-US"/>
        </w:rPr>
        <w:t>50. Expert of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51. Involvement of external experts in the course of carrying out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52. The register of drafts of the regulatory legal acts which have passed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53. Advisory councils of the state ecological examination publicity of the state ecological expertise and access of the population to decision-making</w:t>
      </w:r>
    </w:p>
    <w:p w:rsidR="00F262C8" w:rsidRPr="00A666C4" w:rsidRDefault="00F262C8" w:rsidP="00F262C8">
      <w:pPr>
        <w:spacing w:line="276" w:lineRule="auto"/>
        <w:jc w:val="both"/>
        <w:rPr>
          <w:sz w:val="28"/>
          <w:szCs w:val="28"/>
          <w:lang w:val="en-US"/>
        </w:rPr>
      </w:pPr>
      <w:r w:rsidRPr="00A666C4">
        <w:rPr>
          <w:sz w:val="28"/>
          <w:szCs w:val="28"/>
          <w:lang w:val="en-US"/>
        </w:rPr>
        <w:t>54. An order of consideration of disagreements at implementation of the state ecological expertise</w:t>
      </w:r>
    </w:p>
    <w:p w:rsidR="00F262C8" w:rsidRPr="00A666C4" w:rsidRDefault="00F262C8" w:rsidP="00F262C8">
      <w:pPr>
        <w:spacing w:line="276" w:lineRule="auto"/>
        <w:jc w:val="both"/>
        <w:rPr>
          <w:sz w:val="28"/>
          <w:szCs w:val="28"/>
          <w:lang w:val="en-US"/>
        </w:rPr>
      </w:pPr>
      <w:r w:rsidRPr="00A666C4">
        <w:rPr>
          <w:sz w:val="28"/>
          <w:szCs w:val="28"/>
          <w:lang w:val="en-US"/>
        </w:rPr>
        <w:t>55. Organizer of public ecological expertise</w:t>
      </w:r>
    </w:p>
    <w:p w:rsidR="00F262C8" w:rsidRPr="00A666C4" w:rsidRDefault="00F262C8" w:rsidP="00F262C8">
      <w:pPr>
        <w:spacing w:line="276" w:lineRule="auto"/>
        <w:jc w:val="both"/>
        <w:rPr>
          <w:sz w:val="28"/>
          <w:szCs w:val="28"/>
          <w:lang w:val="en-US"/>
        </w:rPr>
      </w:pPr>
      <w:r w:rsidRPr="00A666C4">
        <w:rPr>
          <w:sz w:val="28"/>
          <w:szCs w:val="28"/>
          <w:lang w:val="en-US"/>
        </w:rPr>
        <w:t xml:space="preserve">56. Experts of public ecological expertise </w:t>
      </w:r>
    </w:p>
    <w:p w:rsidR="00F262C8" w:rsidRPr="00A666C4" w:rsidRDefault="00F262C8" w:rsidP="00F262C8">
      <w:pPr>
        <w:spacing w:line="276" w:lineRule="auto"/>
        <w:jc w:val="both"/>
        <w:rPr>
          <w:sz w:val="28"/>
          <w:szCs w:val="28"/>
          <w:lang w:val="en-US"/>
        </w:rPr>
      </w:pPr>
      <w:r w:rsidRPr="00A666C4">
        <w:rPr>
          <w:sz w:val="28"/>
          <w:szCs w:val="28"/>
          <w:lang w:val="en-US"/>
        </w:rPr>
        <w:t>57. Rights and duties of the customer of object of public ecological expertise</w:t>
      </w:r>
    </w:p>
    <w:p w:rsidR="00F262C8" w:rsidRPr="00A666C4" w:rsidRDefault="00F262C8" w:rsidP="00F262C8">
      <w:pPr>
        <w:spacing w:line="276" w:lineRule="auto"/>
        <w:jc w:val="both"/>
        <w:rPr>
          <w:sz w:val="28"/>
          <w:szCs w:val="28"/>
          <w:lang w:val="en-US"/>
        </w:rPr>
      </w:pPr>
      <w:r w:rsidRPr="00A666C4">
        <w:rPr>
          <w:sz w:val="28"/>
          <w:szCs w:val="28"/>
          <w:lang w:val="en-US"/>
        </w:rPr>
        <w:t>58. Order of registration of public ecological expertise</w:t>
      </w:r>
    </w:p>
    <w:p w:rsidR="00F262C8" w:rsidRPr="00A666C4" w:rsidRDefault="00F262C8" w:rsidP="00F262C8">
      <w:pPr>
        <w:spacing w:line="276" w:lineRule="auto"/>
        <w:jc w:val="both"/>
        <w:rPr>
          <w:sz w:val="28"/>
          <w:szCs w:val="28"/>
          <w:lang w:val="en-US"/>
        </w:rPr>
      </w:pPr>
      <w:r w:rsidRPr="00A666C4">
        <w:rPr>
          <w:sz w:val="28"/>
          <w:szCs w:val="28"/>
          <w:lang w:val="en-US"/>
        </w:rPr>
        <w:t>59. Conclusion of public ecological expertise</w:t>
      </w:r>
    </w:p>
    <w:p w:rsidR="00F262C8" w:rsidRPr="00A666C4" w:rsidRDefault="00F262C8" w:rsidP="00F262C8">
      <w:pPr>
        <w:spacing w:line="276" w:lineRule="auto"/>
        <w:jc w:val="both"/>
        <w:rPr>
          <w:sz w:val="28"/>
          <w:szCs w:val="28"/>
          <w:lang w:val="en-US"/>
        </w:rPr>
      </w:pPr>
      <w:r w:rsidRPr="00A666C4">
        <w:rPr>
          <w:sz w:val="28"/>
          <w:szCs w:val="28"/>
          <w:lang w:val="en-US"/>
        </w:rPr>
        <w:lastRenderedPageBreak/>
        <w:t>60. Use of results of public ecological expertise</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center"/>
        <w:rPr>
          <w:b/>
          <w:sz w:val="28"/>
          <w:szCs w:val="28"/>
          <w:lang w:val="en-US"/>
        </w:rPr>
      </w:pPr>
      <w:r w:rsidRPr="00A666C4">
        <w:rPr>
          <w:b/>
          <w:sz w:val="28"/>
          <w:szCs w:val="28"/>
          <w:lang w:val="en-US"/>
        </w:rPr>
        <w:t>4 Approximate subjects of individual tasks</w:t>
      </w:r>
    </w:p>
    <w:p w:rsidR="00F262C8" w:rsidRPr="00A666C4" w:rsidRDefault="00F262C8" w:rsidP="00F262C8">
      <w:pPr>
        <w:spacing w:line="276" w:lineRule="auto"/>
        <w:jc w:val="both"/>
        <w:rPr>
          <w:b/>
          <w:sz w:val="28"/>
          <w:szCs w:val="28"/>
          <w:lang w:val="en-US"/>
        </w:rPr>
      </w:pPr>
    </w:p>
    <w:p w:rsidR="00F262C8" w:rsidRPr="00A666C4" w:rsidRDefault="00F262C8" w:rsidP="00F262C8">
      <w:pPr>
        <w:spacing w:line="276" w:lineRule="auto"/>
        <w:jc w:val="both"/>
        <w:rPr>
          <w:sz w:val="28"/>
          <w:szCs w:val="28"/>
          <w:lang w:val="en-US"/>
        </w:rPr>
      </w:pPr>
      <w:r w:rsidRPr="00A666C4">
        <w:rPr>
          <w:sz w:val="28"/>
          <w:szCs w:val="28"/>
          <w:lang w:val="en-US"/>
        </w:rPr>
        <w:t>1 Ecological regulation at the enterprises for production of construction materials</w:t>
      </w:r>
    </w:p>
    <w:p w:rsidR="00F262C8" w:rsidRPr="00A666C4" w:rsidRDefault="00F262C8" w:rsidP="00F262C8">
      <w:pPr>
        <w:spacing w:line="276" w:lineRule="auto"/>
        <w:jc w:val="both"/>
        <w:rPr>
          <w:sz w:val="28"/>
          <w:szCs w:val="28"/>
          <w:lang w:val="en-US"/>
        </w:rPr>
      </w:pPr>
      <w:r w:rsidRPr="00A666C4">
        <w:rPr>
          <w:sz w:val="28"/>
          <w:szCs w:val="28"/>
          <w:lang w:val="en-US"/>
        </w:rPr>
        <w:t>2 Ecological regulation at the metallurgical enterprises</w:t>
      </w:r>
    </w:p>
    <w:p w:rsidR="00F262C8" w:rsidRPr="00A666C4" w:rsidRDefault="00F262C8" w:rsidP="00F262C8">
      <w:pPr>
        <w:spacing w:line="276" w:lineRule="auto"/>
        <w:jc w:val="both"/>
        <w:rPr>
          <w:sz w:val="28"/>
          <w:szCs w:val="28"/>
          <w:lang w:val="en-US"/>
        </w:rPr>
      </w:pPr>
      <w:r w:rsidRPr="00A666C4">
        <w:rPr>
          <w:sz w:val="28"/>
          <w:szCs w:val="28"/>
          <w:lang w:val="en-US"/>
        </w:rPr>
        <w:t>3 Ecological regulation at the chemical companies</w:t>
      </w:r>
    </w:p>
    <w:p w:rsidR="00F262C8" w:rsidRPr="00A666C4" w:rsidRDefault="00F262C8" w:rsidP="00F262C8">
      <w:pPr>
        <w:spacing w:line="276" w:lineRule="auto"/>
        <w:jc w:val="both"/>
        <w:rPr>
          <w:sz w:val="28"/>
          <w:szCs w:val="28"/>
          <w:lang w:val="en-US"/>
        </w:rPr>
      </w:pPr>
      <w:r w:rsidRPr="00A666C4">
        <w:rPr>
          <w:sz w:val="28"/>
          <w:szCs w:val="28"/>
          <w:lang w:val="en-US"/>
        </w:rPr>
        <w:t>4 Ecological regulation at the petrochemical enterprises</w:t>
      </w:r>
    </w:p>
    <w:p w:rsidR="00F262C8" w:rsidRPr="00A666C4" w:rsidRDefault="00F262C8" w:rsidP="00F262C8">
      <w:pPr>
        <w:spacing w:line="276" w:lineRule="auto"/>
        <w:jc w:val="both"/>
        <w:rPr>
          <w:sz w:val="28"/>
          <w:szCs w:val="28"/>
          <w:lang w:val="en-US"/>
        </w:rPr>
      </w:pPr>
      <w:r w:rsidRPr="00A666C4">
        <w:rPr>
          <w:sz w:val="28"/>
          <w:szCs w:val="28"/>
          <w:lang w:val="en-US"/>
        </w:rPr>
        <w:t>5 Ecological regulation on objects of agriculture</w:t>
      </w:r>
    </w:p>
    <w:p w:rsidR="00F262C8" w:rsidRPr="00A666C4" w:rsidRDefault="00F262C8" w:rsidP="00F262C8">
      <w:pPr>
        <w:spacing w:line="276" w:lineRule="auto"/>
        <w:jc w:val="both"/>
        <w:rPr>
          <w:sz w:val="28"/>
          <w:szCs w:val="28"/>
          <w:lang w:val="en-US"/>
        </w:rPr>
      </w:pPr>
      <w:r w:rsidRPr="00A666C4">
        <w:rPr>
          <w:sz w:val="28"/>
          <w:szCs w:val="28"/>
          <w:lang w:val="en-US"/>
        </w:rPr>
        <w:t>6 Ecological regulation on objects of municipal services</w:t>
      </w:r>
    </w:p>
    <w:p w:rsidR="00F262C8" w:rsidRPr="00A666C4" w:rsidRDefault="00F262C8" w:rsidP="00F262C8">
      <w:pPr>
        <w:spacing w:line="276" w:lineRule="auto"/>
        <w:jc w:val="both"/>
        <w:rPr>
          <w:sz w:val="28"/>
          <w:szCs w:val="28"/>
          <w:lang w:val="en-US"/>
        </w:rPr>
      </w:pPr>
      <w:r w:rsidRPr="00A666C4">
        <w:rPr>
          <w:sz w:val="28"/>
          <w:szCs w:val="28"/>
          <w:lang w:val="en-US"/>
        </w:rPr>
        <w:t>7 Ecological expertise at the enterprises for production of the construction materials</w:t>
      </w:r>
    </w:p>
    <w:p w:rsidR="00F262C8" w:rsidRPr="00A666C4" w:rsidRDefault="00F262C8" w:rsidP="00F262C8">
      <w:pPr>
        <w:spacing w:line="276" w:lineRule="auto"/>
        <w:jc w:val="both"/>
        <w:rPr>
          <w:sz w:val="28"/>
          <w:szCs w:val="28"/>
          <w:lang w:val="en-US"/>
        </w:rPr>
      </w:pPr>
      <w:r w:rsidRPr="00A666C4">
        <w:rPr>
          <w:sz w:val="28"/>
          <w:szCs w:val="28"/>
          <w:lang w:val="en-US"/>
        </w:rPr>
        <w:t>8 Ecological expertise at the metallurgical enterprises</w:t>
      </w:r>
    </w:p>
    <w:p w:rsidR="00F262C8" w:rsidRPr="00A666C4" w:rsidRDefault="00F262C8" w:rsidP="00F262C8">
      <w:pPr>
        <w:spacing w:line="276" w:lineRule="auto"/>
        <w:jc w:val="both"/>
        <w:rPr>
          <w:sz w:val="28"/>
          <w:szCs w:val="28"/>
          <w:lang w:val="en-US"/>
        </w:rPr>
      </w:pPr>
      <w:r w:rsidRPr="00A666C4">
        <w:rPr>
          <w:sz w:val="28"/>
          <w:szCs w:val="28"/>
          <w:lang w:val="en-US"/>
        </w:rPr>
        <w:t>9 Ecological expertise at the chemical companies</w:t>
      </w:r>
    </w:p>
    <w:p w:rsidR="00F262C8" w:rsidRPr="00A666C4" w:rsidRDefault="00F262C8" w:rsidP="00F262C8">
      <w:pPr>
        <w:spacing w:line="276" w:lineRule="auto"/>
        <w:jc w:val="both"/>
        <w:rPr>
          <w:sz w:val="28"/>
          <w:szCs w:val="28"/>
          <w:lang w:val="en-US"/>
        </w:rPr>
      </w:pPr>
      <w:r w:rsidRPr="00A666C4">
        <w:rPr>
          <w:sz w:val="28"/>
          <w:szCs w:val="28"/>
          <w:lang w:val="en-US"/>
        </w:rPr>
        <w:t>10 Ecological expertise at the petrochemical enterprises</w:t>
      </w:r>
    </w:p>
    <w:p w:rsidR="00F262C8" w:rsidRPr="00A666C4" w:rsidRDefault="00F262C8" w:rsidP="00F262C8">
      <w:pPr>
        <w:spacing w:line="276" w:lineRule="auto"/>
        <w:jc w:val="both"/>
        <w:rPr>
          <w:sz w:val="28"/>
          <w:szCs w:val="28"/>
          <w:lang w:val="en-US"/>
        </w:rPr>
      </w:pPr>
      <w:r w:rsidRPr="00A666C4">
        <w:rPr>
          <w:sz w:val="28"/>
          <w:szCs w:val="28"/>
          <w:lang w:val="en-US"/>
        </w:rPr>
        <w:t>11 Ecological expertise of objects of agriculture</w:t>
      </w:r>
    </w:p>
    <w:p w:rsidR="00F262C8" w:rsidRPr="00A666C4" w:rsidRDefault="00F262C8" w:rsidP="00F262C8">
      <w:pPr>
        <w:spacing w:line="276" w:lineRule="auto"/>
        <w:jc w:val="both"/>
        <w:rPr>
          <w:sz w:val="28"/>
          <w:szCs w:val="28"/>
          <w:lang w:val="en-US"/>
        </w:rPr>
      </w:pPr>
      <w:r w:rsidRPr="00A666C4">
        <w:rPr>
          <w:sz w:val="28"/>
          <w:szCs w:val="28"/>
          <w:lang w:val="en-US"/>
        </w:rPr>
        <w:t>12 Ecological expertise of objects of municipal services</w:t>
      </w:r>
    </w:p>
    <w:p w:rsidR="00F262C8" w:rsidRPr="00A666C4" w:rsidRDefault="00F262C8" w:rsidP="00F262C8">
      <w:pPr>
        <w:spacing w:line="276" w:lineRule="auto"/>
        <w:jc w:val="both"/>
        <w:rPr>
          <w:sz w:val="28"/>
          <w:szCs w:val="28"/>
          <w:lang w:val="en-US"/>
        </w:rPr>
      </w:pPr>
      <w:r w:rsidRPr="00A666C4">
        <w:rPr>
          <w:sz w:val="28"/>
          <w:szCs w:val="28"/>
          <w:lang w:val="en-US"/>
        </w:rPr>
        <w:t>13 Foreign expertise of carrying out ecological expertise</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both"/>
        <w:rPr>
          <w:sz w:val="28"/>
          <w:szCs w:val="28"/>
          <w:lang w:val="en-US"/>
        </w:rPr>
      </w:pPr>
      <w:r w:rsidRPr="00A666C4">
        <w:rPr>
          <w:sz w:val="28"/>
          <w:szCs w:val="28"/>
          <w:lang w:val="en-US"/>
        </w:rPr>
        <w:t>14 Ecological expertise: legislative bases and public opinion</w:t>
      </w:r>
    </w:p>
    <w:p w:rsidR="00F262C8" w:rsidRPr="00A666C4" w:rsidRDefault="00F262C8" w:rsidP="00F262C8">
      <w:pPr>
        <w:spacing w:line="276" w:lineRule="auto"/>
        <w:jc w:val="both"/>
        <w:rPr>
          <w:sz w:val="28"/>
          <w:szCs w:val="28"/>
          <w:lang w:val="en-US"/>
        </w:rPr>
      </w:pPr>
      <w:r w:rsidRPr="00A666C4">
        <w:rPr>
          <w:sz w:val="28"/>
          <w:szCs w:val="28"/>
          <w:lang w:val="en-US"/>
        </w:rPr>
        <w:t>15 Objectivity and independence of ecological expertise</w:t>
      </w:r>
    </w:p>
    <w:p w:rsidR="00F262C8" w:rsidRPr="00A666C4" w:rsidRDefault="00F262C8" w:rsidP="00F262C8">
      <w:pPr>
        <w:spacing w:line="276" w:lineRule="auto"/>
        <w:jc w:val="both"/>
        <w:rPr>
          <w:sz w:val="28"/>
          <w:szCs w:val="28"/>
          <w:lang w:val="en-US"/>
        </w:rPr>
      </w:pPr>
    </w:p>
    <w:p w:rsidR="00F262C8" w:rsidRPr="00A666C4" w:rsidRDefault="00F262C8" w:rsidP="00F262C8">
      <w:pPr>
        <w:spacing w:line="276" w:lineRule="auto"/>
        <w:jc w:val="center"/>
        <w:rPr>
          <w:b/>
          <w:sz w:val="28"/>
          <w:szCs w:val="28"/>
          <w:lang w:val="en-US"/>
        </w:rPr>
      </w:pPr>
      <w:r w:rsidRPr="00A666C4">
        <w:rPr>
          <w:b/>
          <w:sz w:val="28"/>
          <w:szCs w:val="28"/>
          <w:lang w:val="en-US"/>
        </w:rPr>
        <w:t>Literature</w:t>
      </w:r>
    </w:p>
    <w:p w:rsidR="00F262C8" w:rsidRPr="00A666C4" w:rsidRDefault="00F262C8" w:rsidP="00F262C8">
      <w:pPr>
        <w:spacing w:line="276" w:lineRule="auto"/>
        <w:jc w:val="both"/>
        <w:rPr>
          <w:b/>
          <w:sz w:val="28"/>
          <w:szCs w:val="28"/>
          <w:lang w:val="en-US"/>
        </w:rPr>
      </w:pPr>
    </w:p>
    <w:p w:rsidR="00F262C8" w:rsidRPr="00A666C4" w:rsidRDefault="00F262C8" w:rsidP="00F262C8">
      <w:pPr>
        <w:spacing w:line="276" w:lineRule="auto"/>
        <w:jc w:val="both"/>
        <w:rPr>
          <w:sz w:val="28"/>
          <w:szCs w:val="28"/>
          <w:lang w:val="en-US"/>
        </w:rPr>
      </w:pPr>
      <w:r w:rsidRPr="00A666C4">
        <w:rPr>
          <w:sz w:val="28"/>
          <w:szCs w:val="28"/>
          <w:lang w:val="en-US"/>
        </w:rPr>
        <w:t>1. Deacons K.N., Doncheva A.V. Ecological design and expertise. - M: AspectPress, 2002.-384 pages.</w:t>
      </w:r>
    </w:p>
    <w:p w:rsidR="00F262C8" w:rsidRPr="00A666C4" w:rsidRDefault="00F262C8" w:rsidP="00F262C8">
      <w:pPr>
        <w:spacing w:line="276" w:lineRule="auto"/>
        <w:jc w:val="both"/>
        <w:rPr>
          <w:sz w:val="28"/>
          <w:szCs w:val="28"/>
          <w:lang w:val="en-US"/>
        </w:rPr>
      </w:pPr>
      <w:r w:rsidRPr="00A666C4">
        <w:rPr>
          <w:sz w:val="28"/>
          <w:szCs w:val="28"/>
          <w:lang w:val="en-US"/>
        </w:rPr>
        <w:t>2. Books I.I.,  Fomin S. A. Ecological expertise and EMOS. M, 1999. – 240p.</w:t>
      </w:r>
    </w:p>
    <w:p w:rsidR="00F262C8" w:rsidRPr="00A666C4" w:rsidRDefault="00F262C8" w:rsidP="00F262C8">
      <w:pPr>
        <w:spacing w:line="276" w:lineRule="auto"/>
        <w:jc w:val="both"/>
        <w:rPr>
          <w:sz w:val="28"/>
          <w:szCs w:val="28"/>
          <w:lang w:val="en-US"/>
        </w:rPr>
      </w:pPr>
      <w:r w:rsidRPr="00A666C4">
        <w:rPr>
          <w:sz w:val="28"/>
          <w:szCs w:val="28"/>
          <w:lang w:val="en-US"/>
        </w:rPr>
        <w:t>3 Li N. Ecological expertise. - M, 1995.-274 pages.</w:t>
      </w:r>
    </w:p>
    <w:p w:rsidR="00F262C8" w:rsidRPr="00A666C4" w:rsidRDefault="00F262C8" w:rsidP="00F262C8">
      <w:pPr>
        <w:spacing w:line="276" w:lineRule="auto"/>
        <w:jc w:val="both"/>
        <w:rPr>
          <w:sz w:val="28"/>
          <w:szCs w:val="28"/>
          <w:lang w:val="en-US"/>
        </w:rPr>
      </w:pPr>
      <w:r w:rsidRPr="00A666C4">
        <w:rPr>
          <w:sz w:val="28"/>
          <w:szCs w:val="28"/>
          <w:lang w:val="en-US"/>
        </w:rPr>
        <w:t>4. Maksimenko Yu.L., Gorkina I.D. EMOS: a grant for practicians. - M, 1999.</w:t>
      </w:r>
    </w:p>
    <w:p w:rsidR="00F262C8" w:rsidRPr="00A666C4" w:rsidRDefault="00F262C8" w:rsidP="00F262C8">
      <w:pPr>
        <w:spacing w:line="276" w:lineRule="auto"/>
        <w:jc w:val="both"/>
        <w:rPr>
          <w:sz w:val="28"/>
          <w:szCs w:val="28"/>
          <w:lang w:val="en-US"/>
        </w:rPr>
      </w:pPr>
      <w:r w:rsidRPr="00A666C4">
        <w:rPr>
          <w:sz w:val="28"/>
          <w:szCs w:val="28"/>
          <w:lang w:val="en-US"/>
        </w:rPr>
        <w:t>5. Fragile E.A. Organization of carrying out business games. - M: VSh, 1991.-320 pages.</w:t>
      </w:r>
    </w:p>
    <w:p w:rsidR="00F262C8" w:rsidRPr="00A666C4" w:rsidRDefault="00F262C8" w:rsidP="00F262C8">
      <w:pPr>
        <w:spacing w:line="276" w:lineRule="auto"/>
        <w:jc w:val="both"/>
        <w:rPr>
          <w:sz w:val="28"/>
          <w:szCs w:val="28"/>
          <w:lang w:val="en-US"/>
        </w:rPr>
      </w:pPr>
      <w:r w:rsidRPr="00A666C4">
        <w:rPr>
          <w:sz w:val="28"/>
          <w:szCs w:val="28"/>
          <w:lang w:val="en-US"/>
        </w:rPr>
        <w:t>6. Okrepilov V. V. General quality management and production certification / 1996.-454 pages.</w:t>
      </w:r>
    </w:p>
    <w:p w:rsidR="00F262C8" w:rsidRPr="00A666C4" w:rsidRDefault="00F262C8" w:rsidP="00F262C8">
      <w:pPr>
        <w:spacing w:line="276" w:lineRule="auto"/>
        <w:jc w:val="both"/>
        <w:rPr>
          <w:sz w:val="28"/>
          <w:szCs w:val="28"/>
          <w:lang w:val="en-US"/>
        </w:rPr>
      </w:pPr>
      <w:r w:rsidRPr="00A666C4">
        <w:rPr>
          <w:sz w:val="28"/>
          <w:szCs w:val="28"/>
          <w:lang w:val="en-US"/>
        </w:rPr>
        <w:t>7. Vorobyov O.G. Ecological management and audition / In book. Regional aspects of the theory and practice of environmental management. -  2000. - page 234-262.</w:t>
      </w:r>
    </w:p>
    <w:p w:rsidR="00F262C8" w:rsidRPr="00A666C4" w:rsidRDefault="00F262C8" w:rsidP="00F262C8">
      <w:pPr>
        <w:spacing w:line="276" w:lineRule="auto"/>
        <w:jc w:val="both"/>
        <w:rPr>
          <w:sz w:val="28"/>
          <w:szCs w:val="28"/>
          <w:lang w:val="en-US"/>
        </w:rPr>
      </w:pPr>
    </w:p>
    <w:p w:rsidR="00F262C8" w:rsidRPr="00F262C8" w:rsidRDefault="00F262C8" w:rsidP="00F262C8">
      <w:pPr>
        <w:jc w:val="both"/>
        <w:rPr>
          <w:b/>
          <w:sz w:val="28"/>
          <w:szCs w:val="28"/>
          <w:lang w:val="en-US"/>
        </w:rPr>
      </w:pPr>
    </w:p>
    <w:p w:rsidR="00F262C8" w:rsidRPr="00F262C8" w:rsidRDefault="00F262C8" w:rsidP="00F262C8">
      <w:pPr>
        <w:jc w:val="both"/>
        <w:rPr>
          <w:b/>
          <w:sz w:val="28"/>
          <w:szCs w:val="28"/>
          <w:lang w:val="en-US"/>
        </w:rPr>
      </w:pPr>
    </w:p>
    <w:p w:rsidR="00F262C8" w:rsidRPr="00F262C8" w:rsidRDefault="00F262C8" w:rsidP="00F262C8">
      <w:pPr>
        <w:jc w:val="both"/>
        <w:rPr>
          <w:b/>
          <w:sz w:val="28"/>
          <w:szCs w:val="28"/>
          <w:lang w:val="en-US"/>
        </w:rPr>
      </w:pPr>
    </w:p>
    <w:p w:rsidR="00F262C8" w:rsidRPr="00F262C8" w:rsidRDefault="00F262C8" w:rsidP="00F262C8">
      <w:pPr>
        <w:jc w:val="both"/>
        <w:rPr>
          <w:b/>
          <w:sz w:val="28"/>
          <w:szCs w:val="28"/>
          <w:lang w:val="en-US"/>
        </w:rPr>
      </w:pPr>
    </w:p>
    <w:p w:rsidR="00F262C8" w:rsidRPr="002E5C88" w:rsidRDefault="00F262C8" w:rsidP="00F262C8">
      <w:pPr>
        <w:jc w:val="both"/>
        <w:rPr>
          <w:b/>
          <w:sz w:val="28"/>
          <w:szCs w:val="28"/>
          <w:lang w:val="en-US"/>
        </w:rPr>
      </w:pPr>
    </w:p>
    <w:p w:rsidR="00F262C8" w:rsidRDefault="00F262C8" w:rsidP="00F262C8">
      <w:pPr>
        <w:jc w:val="center"/>
        <w:rPr>
          <w:sz w:val="28"/>
          <w:szCs w:val="28"/>
          <w:lang w:val="en-US"/>
        </w:rPr>
      </w:pPr>
      <w:r w:rsidRPr="00A666C4">
        <w:rPr>
          <w:sz w:val="28"/>
          <w:szCs w:val="28"/>
          <w:lang w:val="en-US"/>
        </w:rPr>
        <w:lastRenderedPageBreak/>
        <w:t>Shingisbayeva</w:t>
      </w:r>
      <w:r w:rsidRPr="00F262C8">
        <w:rPr>
          <w:sz w:val="28"/>
          <w:szCs w:val="28"/>
          <w:lang w:val="en-US"/>
        </w:rPr>
        <w:t xml:space="preserve"> </w:t>
      </w:r>
      <w:r w:rsidRPr="00A666C4">
        <w:rPr>
          <w:sz w:val="28"/>
          <w:szCs w:val="28"/>
          <w:lang w:val="en-US"/>
        </w:rPr>
        <w:t>Zh</w:t>
      </w:r>
      <w:r w:rsidRPr="00F262C8">
        <w:rPr>
          <w:sz w:val="28"/>
          <w:szCs w:val="28"/>
          <w:lang w:val="en-US"/>
        </w:rPr>
        <w:t>.</w:t>
      </w:r>
      <w:r w:rsidRPr="00A666C4">
        <w:rPr>
          <w:sz w:val="28"/>
          <w:szCs w:val="28"/>
          <w:lang w:val="ru-MO"/>
        </w:rPr>
        <w:t>А</w:t>
      </w:r>
      <w:r w:rsidRPr="00F262C8">
        <w:rPr>
          <w:sz w:val="28"/>
          <w:szCs w:val="28"/>
          <w:lang w:val="en-US"/>
        </w:rPr>
        <w:t xml:space="preserve">., </w:t>
      </w:r>
    </w:p>
    <w:p w:rsidR="00F262C8" w:rsidRDefault="00F262C8" w:rsidP="00F262C8">
      <w:pPr>
        <w:jc w:val="center"/>
        <w:rPr>
          <w:sz w:val="28"/>
          <w:szCs w:val="28"/>
          <w:lang w:val="en-US"/>
        </w:rPr>
      </w:pPr>
      <w:r w:rsidRPr="00A666C4">
        <w:rPr>
          <w:sz w:val="28"/>
          <w:szCs w:val="28"/>
          <w:lang w:val="en-US"/>
        </w:rPr>
        <w:t>Sikhimbayeva</w:t>
      </w:r>
      <w:r w:rsidRPr="002E5C88">
        <w:rPr>
          <w:sz w:val="28"/>
          <w:szCs w:val="28"/>
          <w:lang w:val="en-US"/>
        </w:rPr>
        <w:t xml:space="preserve"> </w:t>
      </w:r>
      <w:r w:rsidRPr="00A666C4">
        <w:rPr>
          <w:sz w:val="28"/>
          <w:szCs w:val="28"/>
          <w:lang w:val="en-US"/>
        </w:rPr>
        <w:t>Zh</w:t>
      </w:r>
      <w:r w:rsidRPr="002E5C88">
        <w:rPr>
          <w:sz w:val="28"/>
          <w:szCs w:val="28"/>
          <w:lang w:val="en-US"/>
        </w:rPr>
        <w:t>.</w:t>
      </w:r>
      <w:r w:rsidRPr="00A666C4">
        <w:rPr>
          <w:sz w:val="28"/>
          <w:szCs w:val="28"/>
          <w:lang w:val="en-US"/>
        </w:rPr>
        <w:t>S</w:t>
      </w:r>
      <w:r w:rsidRPr="002E5C88">
        <w:rPr>
          <w:sz w:val="28"/>
          <w:szCs w:val="28"/>
          <w:lang w:val="en-US"/>
        </w:rPr>
        <w:t xml:space="preserve">, </w:t>
      </w:r>
    </w:p>
    <w:p w:rsidR="00F262C8" w:rsidRDefault="00F262C8" w:rsidP="00F262C8">
      <w:pPr>
        <w:jc w:val="center"/>
        <w:rPr>
          <w:sz w:val="28"/>
          <w:szCs w:val="28"/>
          <w:lang w:val="en-US"/>
        </w:rPr>
      </w:pPr>
      <w:r>
        <w:rPr>
          <w:sz w:val="28"/>
          <w:szCs w:val="28"/>
          <w:lang w:val="en-US"/>
        </w:rPr>
        <w:t>Isaeva</w:t>
      </w:r>
      <w:r w:rsidRPr="002E5C88">
        <w:rPr>
          <w:sz w:val="28"/>
          <w:szCs w:val="28"/>
          <w:lang w:val="en-US"/>
        </w:rPr>
        <w:t xml:space="preserve"> </w:t>
      </w:r>
      <w:r>
        <w:rPr>
          <w:sz w:val="28"/>
          <w:szCs w:val="28"/>
          <w:lang w:val="en-US"/>
        </w:rPr>
        <w:t>R</w:t>
      </w:r>
      <w:r w:rsidRPr="002E5C88">
        <w:rPr>
          <w:sz w:val="28"/>
          <w:szCs w:val="28"/>
          <w:lang w:val="en-US"/>
        </w:rPr>
        <w:t>.</w:t>
      </w:r>
      <w:r>
        <w:rPr>
          <w:sz w:val="28"/>
          <w:szCs w:val="28"/>
          <w:lang w:val="en-US"/>
        </w:rPr>
        <w:t>A</w:t>
      </w:r>
      <w:r w:rsidRPr="002E5C88">
        <w:rPr>
          <w:sz w:val="28"/>
          <w:szCs w:val="28"/>
          <w:lang w:val="en-US"/>
        </w:rPr>
        <w:t xml:space="preserve">., </w:t>
      </w:r>
    </w:p>
    <w:p w:rsidR="00F262C8" w:rsidRDefault="00F262C8" w:rsidP="00F262C8">
      <w:pPr>
        <w:jc w:val="center"/>
        <w:rPr>
          <w:sz w:val="28"/>
          <w:szCs w:val="28"/>
          <w:lang w:val="en-US"/>
        </w:rPr>
      </w:pPr>
      <w:r>
        <w:rPr>
          <w:sz w:val="28"/>
          <w:szCs w:val="28"/>
          <w:lang w:val="en-US"/>
        </w:rPr>
        <w:t>Sataeva L.M.</w:t>
      </w:r>
      <w:r w:rsidRPr="00F66009">
        <w:rPr>
          <w:sz w:val="28"/>
          <w:szCs w:val="28"/>
          <w:lang w:val="en-US"/>
        </w:rPr>
        <w:t>,</w:t>
      </w:r>
    </w:p>
    <w:p w:rsidR="00F262C8" w:rsidRPr="00A666C4" w:rsidRDefault="00F262C8" w:rsidP="00F262C8">
      <w:pPr>
        <w:jc w:val="center"/>
        <w:rPr>
          <w:sz w:val="28"/>
          <w:szCs w:val="28"/>
          <w:lang w:val="en-US"/>
        </w:rPr>
      </w:pPr>
      <w:r>
        <w:rPr>
          <w:sz w:val="28"/>
          <w:szCs w:val="28"/>
          <w:lang w:val="en-US"/>
        </w:rPr>
        <w:t>Dairabaeva A.Zh.</w:t>
      </w:r>
    </w:p>
    <w:p w:rsidR="00F262C8" w:rsidRPr="00D9107E" w:rsidRDefault="00F262C8" w:rsidP="00F262C8">
      <w:pPr>
        <w:jc w:val="center"/>
        <w:rPr>
          <w:b/>
          <w:sz w:val="28"/>
          <w:szCs w:val="28"/>
          <w:lang w:val="en-US"/>
        </w:rPr>
      </w:pPr>
    </w:p>
    <w:p w:rsidR="00F262C8" w:rsidRPr="00D9107E" w:rsidRDefault="00F262C8" w:rsidP="00F262C8">
      <w:pPr>
        <w:rPr>
          <w:b/>
          <w:sz w:val="28"/>
          <w:szCs w:val="28"/>
          <w:lang w:val="en-US"/>
        </w:rPr>
      </w:pPr>
    </w:p>
    <w:p w:rsidR="00F262C8" w:rsidRPr="00D9107E" w:rsidRDefault="00F262C8" w:rsidP="00F262C8">
      <w:pPr>
        <w:jc w:val="center"/>
        <w:rPr>
          <w:b/>
          <w:sz w:val="28"/>
          <w:szCs w:val="28"/>
          <w:lang w:val="en-US"/>
        </w:rPr>
      </w:pPr>
    </w:p>
    <w:p w:rsidR="00F262C8" w:rsidRPr="00A666C4" w:rsidRDefault="00F262C8" w:rsidP="00F262C8">
      <w:pPr>
        <w:pStyle w:val="a5"/>
        <w:jc w:val="center"/>
        <w:rPr>
          <w:b/>
          <w:szCs w:val="28"/>
          <w:lang w:val="en-US"/>
        </w:rPr>
      </w:pPr>
      <w:r w:rsidRPr="00A666C4">
        <w:rPr>
          <w:b/>
          <w:szCs w:val="28"/>
          <w:lang w:val="en-US"/>
        </w:rPr>
        <w:t>METHODICAL INSTRUCTIONS</w:t>
      </w:r>
    </w:p>
    <w:p w:rsidR="00F262C8" w:rsidRPr="00A666C4" w:rsidRDefault="00F262C8" w:rsidP="00F262C8">
      <w:pPr>
        <w:jc w:val="center"/>
        <w:rPr>
          <w:b/>
          <w:sz w:val="28"/>
          <w:szCs w:val="28"/>
          <w:lang w:val="en-US"/>
        </w:rPr>
      </w:pPr>
    </w:p>
    <w:p w:rsidR="00F262C8" w:rsidRPr="00A666C4" w:rsidRDefault="00F262C8" w:rsidP="00F262C8">
      <w:pPr>
        <w:jc w:val="center"/>
        <w:rPr>
          <w:b/>
          <w:sz w:val="28"/>
          <w:szCs w:val="28"/>
          <w:lang w:val="en-US"/>
        </w:rPr>
      </w:pPr>
      <w:r w:rsidRPr="00A666C4">
        <w:rPr>
          <w:sz w:val="28"/>
          <w:szCs w:val="28"/>
          <w:lang w:val="en-US"/>
        </w:rPr>
        <w:t xml:space="preserve">to a practical training on discipline </w:t>
      </w:r>
      <w:r w:rsidRPr="00A666C4">
        <w:rPr>
          <w:b/>
          <w:sz w:val="28"/>
          <w:szCs w:val="28"/>
          <w:lang w:val="en-US"/>
        </w:rPr>
        <w:t>«</w:t>
      </w:r>
      <w:r w:rsidRPr="00A666C4">
        <w:rPr>
          <w:rStyle w:val="FontStyle26"/>
          <w:b/>
          <w:sz w:val="28"/>
          <w:szCs w:val="28"/>
          <w:lang w:val="en-US"/>
        </w:rPr>
        <w:t xml:space="preserve"> </w:t>
      </w:r>
      <w:r w:rsidRPr="00A666C4">
        <w:rPr>
          <w:b/>
          <w:sz w:val="28"/>
          <w:szCs w:val="28"/>
          <w:lang w:val="en-US"/>
        </w:rPr>
        <w:t>Organization of environmental audit »</w:t>
      </w:r>
    </w:p>
    <w:p w:rsidR="00F262C8" w:rsidRPr="00A666C4" w:rsidRDefault="00F262C8" w:rsidP="00F262C8">
      <w:pPr>
        <w:pStyle w:val="a5"/>
        <w:jc w:val="center"/>
        <w:rPr>
          <w:szCs w:val="28"/>
          <w:lang w:val="en-US"/>
        </w:rPr>
      </w:pPr>
      <w:r w:rsidRPr="00A666C4">
        <w:rPr>
          <w:szCs w:val="28"/>
          <w:lang w:val="en-US"/>
        </w:rPr>
        <w:t>For undergraduates of a speciality 6</w:t>
      </w:r>
      <w:r w:rsidRPr="00A666C4">
        <w:rPr>
          <w:szCs w:val="28"/>
        </w:rPr>
        <w:t>М</w:t>
      </w:r>
      <w:r w:rsidRPr="00A666C4">
        <w:rPr>
          <w:szCs w:val="28"/>
          <w:lang w:val="en-US"/>
        </w:rPr>
        <w:t>060800 – Ecology</w:t>
      </w:r>
    </w:p>
    <w:p w:rsidR="00F262C8" w:rsidRPr="00A666C4" w:rsidRDefault="00F262C8" w:rsidP="00F262C8">
      <w:pPr>
        <w:jc w:val="both"/>
        <w:rPr>
          <w:b/>
          <w:sz w:val="28"/>
          <w:szCs w:val="28"/>
          <w:lang w:val="en-US"/>
        </w:rPr>
      </w:pPr>
    </w:p>
    <w:p w:rsidR="00F262C8" w:rsidRPr="00A666C4" w:rsidRDefault="00F262C8" w:rsidP="00F262C8">
      <w:pPr>
        <w:jc w:val="both"/>
        <w:rPr>
          <w:b/>
          <w:sz w:val="28"/>
          <w:szCs w:val="28"/>
          <w:lang w:val="en-US"/>
        </w:rPr>
      </w:pPr>
    </w:p>
    <w:p w:rsidR="00F262C8" w:rsidRPr="00A666C4" w:rsidRDefault="00F262C8" w:rsidP="00F262C8">
      <w:pPr>
        <w:jc w:val="both"/>
        <w:rPr>
          <w:b/>
          <w:sz w:val="28"/>
          <w:szCs w:val="28"/>
          <w:lang w:val="en-US"/>
        </w:rPr>
      </w:pPr>
    </w:p>
    <w:p w:rsidR="00F262C8" w:rsidRPr="00A666C4" w:rsidRDefault="00F262C8" w:rsidP="00F262C8">
      <w:pPr>
        <w:jc w:val="both"/>
        <w:rPr>
          <w:b/>
          <w:sz w:val="28"/>
          <w:szCs w:val="28"/>
          <w:lang w:val="en-US"/>
        </w:rPr>
      </w:pPr>
    </w:p>
    <w:p w:rsidR="00F262C8" w:rsidRPr="00A666C4" w:rsidRDefault="00F262C8" w:rsidP="00F262C8">
      <w:pPr>
        <w:jc w:val="center"/>
        <w:rPr>
          <w:sz w:val="28"/>
          <w:szCs w:val="28"/>
        </w:rPr>
      </w:pPr>
      <w:r w:rsidRPr="00A666C4">
        <w:rPr>
          <w:sz w:val="28"/>
          <w:szCs w:val="28"/>
        </w:rPr>
        <w:t>Подписа</w:t>
      </w:r>
      <w:r>
        <w:rPr>
          <w:sz w:val="28"/>
          <w:szCs w:val="28"/>
        </w:rPr>
        <w:t>но в печать         .     . 201</w:t>
      </w:r>
      <w:r w:rsidRPr="00F262C8">
        <w:rPr>
          <w:sz w:val="28"/>
          <w:szCs w:val="28"/>
        </w:rPr>
        <w:t>4</w:t>
      </w:r>
      <w:r w:rsidRPr="00A666C4">
        <w:rPr>
          <w:sz w:val="28"/>
          <w:szCs w:val="28"/>
        </w:rPr>
        <w:t xml:space="preserve"> год.</w:t>
      </w:r>
    </w:p>
    <w:p w:rsidR="00F262C8" w:rsidRPr="00A666C4" w:rsidRDefault="00F262C8" w:rsidP="00F262C8">
      <w:pPr>
        <w:jc w:val="center"/>
        <w:rPr>
          <w:sz w:val="28"/>
          <w:szCs w:val="28"/>
        </w:rPr>
      </w:pPr>
      <w:r w:rsidRPr="00A666C4">
        <w:rPr>
          <w:sz w:val="28"/>
          <w:szCs w:val="28"/>
        </w:rPr>
        <w:t>Формат бумаги А5</w:t>
      </w:r>
      <w:r w:rsidRPr="00A666C4">
        <w:rPr>
          <w:sz w:val="28"/>
          <w:szCs w:val="28"/>
          <w:vertAlign w:val="superscript"/>
        </w:rPr>
        <w:t>x</w:t>
      </w:r>
      <w:r w:rsidRPr="00A666C4">
        <w:rPr>
          <w:sz w:val="28"/>
          <w:szCs w:val="28"/>
        </w:rPr>
        <w:t>Y  1/16</w:t>
      </w:r>
    </w:p>
    <w:p w:rsidR="00F262C8" w:rsidRPr="00A666C4" w:rsidRDefault="00F262C8" w:rsidP="00F262C8">
      <w:pPr>
        <w:jc w:val="center"/>
        <w:rPr>
          <w:sz w:val="28"/>
          <w:szCs w:val="28"/>
        </w:rPr>
      </w:pPr>
      <w:r w:rsidRPr="00A666C4">
        <w:rPr>
          <w:sz w:val="28"/>
          <w:szCs w:val="28"/>
        </w:rPr>
        <w:t>Бумага типографская. Печать офсетная. Объем …п.л.</w:t>
      </w:r>
    </w:p>
    <w:p w:rsidR="00F262C8" w:rsidRPr="00A666C4" w:rsidRDefault="00F262C8" w:rsidP="00F262C8">
      <w:pPr>
        <w:jc w:val="center"/>
        <w:rPr>
          <w:sz w:val="28"/>
          <w:szCs w:val="28"/>
        </w:rPr>
      </w:pPr>
      <w:r w:rsidRPr="00A666C4">
        <w:rPr>
          <w:sz w:val="28"/>
          <w:szCs w:val="28"/>
        </w:rPr>
        <w:t>Тираж ….экз. Заказ № …*</w:t>
      </w:r>
    </w:p>
    <w:p w:rsidR="00F262C8" w:rsidRPr="00A666C4" w:rsidRDefault="00F262C8" w:rsidP="00F262C8">
      <w:pPr>
        <w:jc w:val="center"/>
        <w:rPr>
          <w:i/>
          <w:sz w:val="28"/>
          <w:szCs w:val="28"/>
        </w:rPr>
      </w:pPr>
    </w:p>
    <w:p w:rsidR="00F262C8" w:rsidRPr="00A666C4" w:rsidRDefault="00F262C8" w:rsidP="00F262C8">
      <w:pPr>
        <w:jc w:val="center"/>
        <w:rPr>
          <w:i/>
          <w:sz w:val="28"/>
          <w:szCs w:val="28"/>
        </w:rPr>
      </w:pPr>
    </w:p>
    <w:p w:rsidR="00F262C8" w:rsidRPr="00A666C4" w:rsidRDefault="00F262C8" w:rsidP="00F262C8">
      <w:pPr>
        <w:jc w:val="center"/>
        <w:rPr>
          <w:i/>
          <w:sz w:val="28"/>
          <w:szCs w:val="28"/>
        </w:rPr>
      </w:pPr>
    </w:p>
    <w:p w:rsidR="00F262C8" w:rsidRPr="00A666C4" w:rsidRDefault="00F262C8" w:rsidP="00F262C8">
      <w:pPr>
        <w:rPr>
          <w:i/>
          <w:sz w:val="28"/>
          <w:szCs w:val="28"/>
        </w:rPr>
      </w:pPr>
    </w:p>
    <w:p w:rsidR="00F262C8" w:rsidRPr="00A666C4" w:rsidRDefault="00F262C8" w:rsidP="00F262C8">
      <w:pPr>
        <w:jc w:val="center"/>
        <w:rPr>
          <w:i/>
          <w:sz w:val="28"/>
          <w:szCs w:val="28"/>
        </w:rPr>
      </w:pPr>
    </w:p>
    <w:p w:rsidR="00F262C8" w:rsidRPr="00A666C4" w:rsidRDefault="00F262C8" w:rsidP="00F262C8">
      <w:pPr>
        <w:jc w:val="center"/>
        <w:rPr>
          <w:i/>
          <w:sz w:val="28"/>
          <w:szCs w:val="28"/>
        </w:rPr>
      </w:pPr>
    </w:p>
    <w:p w:rsidR="00F262C8" w:rsidRPr="00A666C4" w:rsidRDefault="00F262C8" w:rsidP="00F262C8">
      <w:pPr>
        <w:jc w:val="center"/>
        <w:rPr>
          <w:i/>
          <w:sz w:val="28"/>
          <w:szCs w:val="28"/>
        </w:rPr>
      </w:pPr>
    </w:p>
    <w:p w:rsidR="00F262C8" w:rsidRPr="00A666C4" w:rsidRDefault="00F262C8" w:rsidP="00F262C8">
      <w:pPr>
        <w:rPr>
          <w:sz w:val="28"/>
          <w:szCs w:val="28"/>
        </w:rPr>
      </w:pPr>
      <w:r w:rsidRPr="00A666C4">
        <w:rPr>
          <w:sz w:val="28"/>
          <w:szCs w:val="28"/>
        </w:rPr>
        <w:t xml:space="preserve">  ©  Издание Южно-Казахстанского  государственного университета им. М.Ауезова</w:t>
      </w:r>
    </w:p>
    <w:p w:rsidR="00F262C8" w:rsidRPr="00A666C4" w:rsidRDefault="00F262C8" w:rsidP="00F262C8">
      <w:pPr>
        <w:jc w:val="center"/>
        <w:rPr>
          <w:sz w:val="28"/>
          <w:szCs w:val="28"/>
        </w:rPr>
      </w:pPr>
    </w:p>
    <w:p w:rsidR="00F262C8" w:rsidRPr="00A666C4" w:rsidRDefault="00F262C8" w:rsidP="00F262C8">
      <w:pPr>
        <w:jc w:val="center"/>
        <w:rPr>
          <w:sz w:val="28"/>
          <w:szCs w:val="28"/>
        </w:rPr>
      </w:pPr>
    </w:p>
    <w:p w:rsidR="00F262C8" w:rsidRPr="00A666C4" w:rsidRDefault="00F262C8" w:rsidP="00F262C8">
      <w:pPr>
        <w:jc w:val="center"/>
        <w:rPr>
          <w:sz w:val="28"/>
          <w:szCs w:val="28"/>
        </w:rPr>
      </w:pPr>
    </w:p>
    <w:p w:rsidR="00F262C8" w:rsidRPr="00A666C4" w:rsidRDefault="00F262C8" w:rsidP="00F262C8">
      <w:pPr>
        <w:jc w:val="center"/>
        <w:rPr>
          <w:sz w:val="28"/>
          <w:szCs w:val="28"/>
        </w:rPr>
      </w:pPr>
    </w:p>
    <w:p w:rsidR="00F262C8" w:rsidRPr="00A666C4" w:rsidRDefault="00F262C8" w:rsidP="00F262C8">
      <w:pPr>
        <w:jc w:val="center"/>
        <w:rPr>
          <w:sz w:val="28"/>
          <w:szCs w:val="28"/>
        </w:rPr>
      </w:pPr>
      <w:r w:rsidRPr="00A666C4">
        <w:rPr>
          <w:sz w:val="28"/>
          <w:szCs w:val="28"/>
        </w:rPr>
        <w:t>Издательский центр ЮКГУ им. М.Ауезова, г. Шымкент, пр. Тауке хана, 5</w:t>
      </w:r>
    </w:p>
    <w:p w:rsidR="00F262C8" w:rsidRPr="00A666C4" w:rsidRDefault="00F262C8" w:rsidP="00F262C8">
      <w:pPr>
        <w:pStyle w:val="a3"/>
        <w:rPr>
          <w:sz w:val="28"/>
          <w:szCs w:val="28"/>
        </w:rPr>
      </w:pPr>
    </w:p>
    <w:p w:rsidR="00F262C8" w:rsidRPr="00A666C4" w:rsidRDefault="00F262C8" w:rsidP="00F262C8">
      <w:pPr>
        <w:jc w:val="both"/>
        <w:rPr>
          <w:b/>
          <w:sz w:val="28"/>
          <w:szCs w:val="28"/>
        </w:rPr>
      </w:pPr>
    </w:p>
    <w:p w:rsidR="00F262C8" w:rsidRPr="00F262C8" w:rsidRDefault="00F262C8" w:rsidP="00F262C8">
      <w:pPr>
        <w:rPr>
          <w:b/>
          <w:sz w:val="28"/>
          <w:szCs w:val="28"/>
        </w:rPr>
      </w:pPr>
    </w:p>
    <w:p w:rsidR="00F262C8" w:rsidRDefault="00F262C8"/>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p w:rsidR="00B16FD7" w:rsidRDefault="00B16FD7"/>
    <w:sectPr w:rsidR="00B16FD7" w:rsidSect="00FE4726">
      <w:footerReference w:type="even" r:id="rId7"/>
      <w:footerReference w:type="default" r:id="rId8"/>
      <w:pgSz w:w="11906" w:h="16838"/>
      <w:pgMar w:top="1134" w:right="1134" w:bottom="1134" w:left="1134" w:header="0"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4B0" w:rsidRDefault="000154B0" w:rsidP="000330EA">
      <w:r>
        <w:separator/>
      </w:r>
    </w:p>
  </w:endnote>
  <w:endnote w:type="continuationSeparator" w:id="1">
    <w:p w:rsidR="000154B0" w:rsidRDefault="000154B0" w:rsidP="00033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D53" w:rsidRDefault="000330EA" w:rsidP="00D14BCF">
    <w:pPr>
      <w:pStyle w:val="a7"/>
      <w:framePr w:wrap="around" w:vAnchor="text" w:hAnchor="margin" w:xAlign="center" w:y="1"/>
      <w:rPr>
        <w:rStyle w:val="a9"/>
      </w:rPr>
    </w:pPr>
    <w:r>
      <w:rPr>
        <w:rStyle w:val="a9"/>
      </w:rPr>
      <w:fldChar w:fldCharType="begin"/>
    </w:r>
    <w:r w:rsidR="00F262C8">
      <w:rPr>
        <w:rStyle w:val="a9"/>
      </w:rPr>
      <w:instrText xml:space="preserve">PAGE  </w:instrText>
    </w:r>
    <w:r>
      <w:rPr>
        <w:rStyle w:val="a9"/>
      </w:rPr>
      <w:fldChar w:fldCharType="end"/>
    </w:r>
  </w:p>
  <w:p w:rsidR="00297D53" w:rsidRDefault="000154B0">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D53" w:rsidRDefault="000330EA" w:rsidP="00DF0625">
    <w:pPr>
      <w:pStyle w:val="a7"/>
      <w:framePr w:wrap="around" w:vAnchor="text" w:hAnchor="page" w:x="5842" w:y="-808"/>
      <w:rPr>
        <w:rStyle w:val="a9"/>
      </w:rPr>
    </w:pPr>
    <w:r>
      <w:rPr>
        <w:rStyle w:val="a9"/>
      </w:rPr>
      <w:fldChar w:fldCharType="begin"/>
    </w:r>
    <w:r w:rsidR="00F262C8">
      <w:rPr>
        <w:rStyle w:val="a9"/>
      </w:rPr>
      <w:instrText xml:space="preserve">PAGE  </w:instrText>
    </w:r>
    <w:r>
      <w:rPr>
        <w:rStyle w:val="a9"/>
      </w:rPr>
      <w:fldChar w:fldCharType="separate"/>
    </w:r>
    <w:r w:rsidR="00B16FD7">
      <w:rPr>
        <w:rStyle w:val="a9"/>
        <w:noProof/>
      </w:rPr>
      <w:t>24</w:t>
    </w:r>
    <w:r>
      <w:rPr>
        <w:rStyle w:val="a9"/>
      </w:rPr>
      <w:fldChar w:fldCharType="end"/>
    </w:r>
  </w:p>
  <w:p w:rsidR="00297D53" w:rsidRDefault="000154B0">
    <w:pPr>
      <w:pStyle w:val="a7"/>
      <w:framePr w:wrap="auto" w:hAnchor="text" w:y="-48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4B0" w:rsidRDefault="000154B0" w:rsidP="000330EA">
      <w:r>
        <w:separator/>
      </w:r>
    </w:p>
  </w:footnote>
  <w:footnote w:type="continuationSeparator" w:id="1">
    <w:p w:rsidR="000154B0" w:rsidRDefault="000154B0" w:rsidP="00033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8B3300"/>
    <w:multiLevelType w:val="hybridMultilevel"/>
    <w:tmpl w:val="EA80F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rsids>
    <w:rsidRoot w:val="00F262C8"/>
    <w:rsid w:val="000154B0"/>
    <w:rsid w:val="000330EA"/>
    <w:rsid w:val="00B16FD7"/>
    <w:rsid w:val="00F262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C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262C8"/>
    <w:pPr>
      <w:jc w:val="center"/>
    </w:pPr>
    <w:rPr>
      <w:b/>
      <w:sz w:val="26"/>
      <w:lang w:val="ru-MO"/>
    </w:rPr>
  </w:style>
  <w:style w:type="character" w:customStyle="1" w:styleId="a4">
    <w:name w:val="Основной текст Знак"/>
    <w:basedOn w:val="a0"/>
    <w:link w:val="a3"/>
    <w:rsid w:val="00F262C8"/>
    <w:rPr>
      <w:rFonts w:ascii="Times New Roman" w:eastAsia="Times New Roman" w:hAnsi="Times New Roman" w:cs="Times New Roman"/>
      <w:b/>
      <w:sz w:val="26"/>
      <w:szCs w:val="20"/>
      <w:lang w:val="ru-MO" w:eastAsia="ru-RU"/>
    </w:rPr>
  </w:style>
  <w:style w:type="paragraph" w:styleId="2">
    <w:name w:val="Body Text 2"/>
    <w:basedOn w:val="a"/>
    <w:link w:val="20"/>
    <w:rsid w:val="00F262C8"/>
    <w:pPr>
      <w:jc w:val="both"/>
    </w:pPr>
    <w:rPr>
      <w:sz w:val="28"/>
      <w:lang w:val="ru-MO"/>
    </w:rPr>
  </w:style>
  <w:style w:type="character" w:customStyle="1" w:styleId="20">
    <w:name w:val="Основной текст 2 Знак"/>
    <w:basedOn w:val="a0"/>
    <w:link w:val="2"/>
    <w:rsid w:val="00F262C8"/>
    <w:rPr>
      <w:rFonts w:ascii="Times New Roman" w:eastAsia="Times New Roman" w:hAnsi="Times New Roman" w:cs="Times New Roman"/>
      <w:sz w:val="28"/>
      <w:szCs w:val="20"/>
      <w:lang w:val="ru-MO" w:eastAsia="ru-RU"/>
    </w:rPr>
  </w:style>
  <w:style w:type="paragraph" w:styleId="a5">
    <w:name w:val="Body Text Indent"/>
    <w:basedOn w:val="a"/>
    <w:link w:val="a6"/>
    <w:rsid w:val="00F262C8"/>
    <w:pPr>
      <w:ind w:firstLine="567"/>
      <w:jc w:val="both"/>
    </w:pPr>
    <w:rPr>
      <w:sz w:val="28"/>
      <w:lang w:val="ru-MO"/>
    </w:rPr>
  </w:style>
  <w:style w:type="character" w:customStyle="1" w:styleId="a6">
    <w:name w:val="Основной текст с отступом Знак"/>
    <w:basedOn w:val="a0"/>
    <w:link w:val="a5"/>
    <w:rsid w:val="00F262C8"/>
    <w:rPr>
      <w:rFonts w:ascii="Times New Roman" w:eastAsia="Times New Roman" w:hAnsi="Times New Roman" w:cs="Times New Roman"/>
      <w:sz w:val="28"/>
      <w:szCs w:val="20"/>
      <w:lang w:val="ru-MO" w:eastAsia="ru-RU"/>
    </w:rPr>
  </w:style>
  <w:style w:type="paragraph" w:styleId="a7">
    <w:name w:val="footer"/>
    <w:basedOn w:val="a"/>
    <w:link w:val="a8"/>
    <w:rsid w:val="00F262C8"/>
    <w:pPr>
      <w:tabs>
        <w:tab w:val="center" w:pos="4677"/>
        <w:tab w:val="right" w:pos="9355"/>
      </w:tabs>
    </w:pPr>
  </w:style>
  <w:style w:type="character" w:customStyle="1" w:styleId="a8">
    <w:name w:val="Нижний колонтитул Знак"/>
    <w:basedOn w:val="a0"/>
    <w:link w:val="a7"/>
    <w:rsid w:val="00F262C8"/>
    <w:rPr>
      <w:rFonts w:ascii="Times New Roman" w:eastAsia="Times New Roman" w:hAnsi="Times New Roman" w:cs="Times New Roman"/>
      <w:sz w:val="20"/>
      <w:szCs w:val="20"/>
      <w:lang w:eastAsia="ru-RU"/>
    </w:rPr>
  </w:style>
  <w:style w:type="character" w:styleId="a9">
    <w:name w:val="page number"/>
    <w:basedOn w:val="a0"/>
    <w:rsid w:val="00F262C8"/>
  </w:style>
  <w:style w:type="character" w:customStyle="1" w:styleId="FontStyle26">
    <w:name w:val="Font Style26"/>
    <w:uiPriority w:val="99"/>
    <w:rsid w:val="00F262C8"/>
    <w:rPr>
      <w:rFonts w:ascii="Times New Roman" w:hAnsi="Times New Roman" w:cs="Times New Roman"/>
      <w:spacing w:val="1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5548</Words>
  <Characters>31628</Characters>
  <Application>Microsoft Office Word</Application>
  <DocSecurity>0</DocSecurity>
  <Lines>263</Lines>
  <Paragraphs>74</Paragraphs>
  <ScaleCrop>false</ScaleCrop>
  <Company/>
  <LinksUpToDate>false</LinksUpToDate>
  <CharactersWithSpaces>37102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2014-06-06T09:06:00Z</cp:lastPrinted>
  <dcterms:created xsi:type="dcterms:W3CDTF">2014-06-06T08:59:00Z</dcterms:created>
  <dcterms:modified xsi:type="dcterms:W3CDTF">2014-06-06T09:35:00Z</dcterms:modified>
</cp:coreProperties>
</file>